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9274B" w14:textId="5760E093" w:rsidR="0005399E" w:rsidRPr="00A220B6" w:rsidRDefault="0005399E" w:rsidP="0005399E">
      <w:pPr>
        <w:pStyle w:val="Header"/>
        <w:tabs>
          <w:tab w:val="left" w:pos="1800"/>
        </w:tabs>
        <w:ind w:left="1800" w:hanging="1800"/>
        <w:rPr>
          <w:rFonts w:ascii="Times New Roman" w:eastAsia="SimSun" w:hAnsi="Times New Roman"/>
          <w:sz w:val="22"/>
          <w:szCs w:val="22"/>
          <w:lang w:eastAsia="zh-CN"/>
        </w:rPr>
      </w:pPr>
      <w:r w:rsidRPr="00A220B6">
        <w:rPr>
          <w:rFonts w:ascii="Times New Roman" w:eastAsia="SimSun" w:hAnsi="Times New Roman"/>
          <w:sz w:val="22"/>
          <w:szCs w:val="22"/>
          <w:lang w:eastAsia="zh-CN"/>
        </w:rPr>
        <w:t>3GPP TSG RAN WG1 #107-e</w:t>
      </w:r>
      <w:r w:rsidRPr="00A220B6">
        <w:rPr>
          <w:rFonts w:ascii="Times New Roman" w:eastAsia="SimSun" w:hAnsi="Times New Roman"/>
          <w:sz w:val="22"/>
          <w:szCs w:val="22"/>
          <w:lang w:eastAsia="zh-CN"/>
        </w:rPr>
        <w:tab/>
      </w:r>
      <w:r w:rsidRPr="00A220B6">
        <w:rPr>
          <w:rFonts w:ascii="Times New Roman" w:eastAsia="SimSun" w:hAnsi="Times New Roman"/>
          <w:sz w:val="22"/>
          <w:szCs w:val="22"/>
          <w:lang w:eastAsia="zh-CN"/>
        </w:rPr>
        <w:tab/>
        <w:t>R1-211130</w:t>
      </w:r>
      <w:r>
        <w:rPr>
          <w:rFonts w:ascii="Times New Roman" w:eastAsia="SimSun" w:hAnsi="Times New Roman"/>
          <w:sz w:val="22"/>
          <w:szCs w:val="22"/>
          <w:lang w:eastAsia="zh-CN"/>
        </w:rPr>
        <w:t>0</w:t>
      </w:r>
    </w:p>
    <w:p w14:paraId="64F552B8" w14:textId="77777777" w:rsidR="0005399E" w:rsidRDefault="0005399E" w:rsidP="0005399E">
      <w:pPr>
        <w:pStyle w:val="Header"/>
        <w:tabs>
          <w:tab w:val="clear" w:pos="4536"/>
          <w:tab w:val="left" w:pos="1800"/>
        </w:tabs>
        <w:ind w:left="1800" w:hanging="1800"/>
        <w:rPr>
          <w:rFonts w:ascii="Times New Roman" w:eastAsia="SimSun" w:hAnsi="Times New Roman"/>
          <w:sz w:val="22"/>
          <w:szCs w:val="22"/>
          <w:lang w:eastAsia="zh-CN"/>
        </w:rPr>
      </w:pPr>
      <w:r w:rsidRPr="00A220B6">
        <w:rPr>
          <w:rFonts w:ascii="Times New Roman" w:eastAsia="SimSun" w:hAnsi="Times New Roman"/>
          <w:sz w:val="22"/>
          <w:szCs w:val="22"/>
          <w:lang w:eastAsia="zh-CN"/>
        </w:rPr>
        <w:t>e-Meeting, November 11th – 19th,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12447212"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CE1737" w:rsidRPr="00CE1737">
        <w:rPr>
          <w:rFonts w:ascii="Times New Roman" w:hAnsi="Times New Roman"/>
          <w:sz w:val="22"/>
          <w:szCs w:val="22"/>
        </w:rPr>
        <w:t>Discussion on power saving in NR sidelink communication</w:t>
      </w:r>
    </w:p>
    <w:p w14:paraId="380570C2" w14:textId="3C1E53E2"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014DE8" w:rsidRPr="00BF4708">
        <w:rPr>
          <w:rFonts w:ascii="Times New Roman" w:eastAsia="SimSun" w:hAnsi="Times New Roman"/>
          <w:sz w:val="22"/>
          <w:szCs w:val="22"/>
          <w:lang w:eastAsia="zh-CN"/>
        </w:rPr>
        <w:t>8.1</w:t>
      </w:r>
      <w:r w:rsidR="009F139F" w:rsidRPr="00BF4708">
        <w:rPr>
          <w:rFonts w:ascii="Times New Roman" w:eastAsia="SimSun" w:hAnsi="Times New Roman"/>
          <w:sz w:val="22"/>
          <w:szCs w:val="22"/>
          <w:lang w:eastAsia="zh-CN"/>
        </w:rPr>
        <w:t>1</w:t>
      </w:r>
      <w:r w:rsidR="00014DE8" w:rsidRPr="00BF4708">
        <w:rPr>
          <w:rFonts w:ascii="Times New Roman" w:eastAsia="SimSun" w:hAnsi="Times New Roman"/>
          <w:sz w:val="22"/>
          <w:szCs w:val="22"/>
          <w:lang w:eastAsia="zh-CN"/>
        </w:rPr>
        <w:t>.</w:t>
      </w:r>
      <w:r w:rsidR="00A601EC" w:rsidRPr="00BF4708">
        <w:rPr>
          <w:rFonts w:ascii="Times New Roman" w:eastAsia="SimSun" w:hAnsi="Times New Roman"/>
          <w:sz w:val="22"/>
          <w:szCs w:val="22"/>
          <w:lang w:eastAsia="zh-CN"/>
        </w:rPr>
        <w:t>1</w:t>
      </w:r>
      <w:r w:rsidR="009F139F" w:rsidRPr="00BF4708">
        <w:rPr>
          <w:rFonts w:ascii="Times New Roman" w:eastAsia="SimSun" w:hAnsi="Times New Roman"/>
          <w:sz w:val="22"/>
          <w:szCs w:val="22"/>
          <w:lang w:eastAsia="zh-CN"/>
        </w:rPr>
        <w:t>.1</w:t>
      </w:r>
    </w:p>
    <w:p w14:paraId="380570C3" w14:textId="77777777"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547C63">
      <w:pPr>
        <w:pStyle w:val="Heading1"/>
        <w:numPr>
          <w:ilvl w:val="0"/>
          <w:numId w:val="9"/>
        </w:numPr>
        <w:spacing w:before="120"/>
        <w:rPr>
          <w:rFonts w:ascii="Times New Roman" w:hAnsi="Times New Roman" w:cs="Times New Roman"/>
        </w:rPr>
      </w:pPr>
      <w:r w:rsidRPr="009F5399">
        <w:rPr>
          <w:rFonts w:ascii="Times New Roman" w:hAnsi="Times New Roman" w:cs="Times New Roman"/>
        </w:rPr>
        <w:t>Introduction</w:t>
      </w:r>
    </w:p>
    <w:p w14:paraId="35487DA9" w14:textId="7D0933F5" w:rsidR="0064212F" w:rsidRDefault="00553B31" w:rsidP="00BA162A">
      <w:pPr>
        <w:pStyle w:val="BodyText"/>
        <w:rPr>
          <w:rFonts w:eastAsia="SimSun"/>
          <w:lang w:eastAsia="zh-CN"/>
        </w:rPr>
      </w:pPr>
      <w:r>
        <w:rPr>
          <w:rFonts w:eastAsia="SimSun"/>
          <w:lang w:eastAsia="zh-CN"/>
        </w:rPr>
        <w:t>In RAN</w:t>
      </w:r>
      <w:r w:rsidR="001B1067">
        <w:rPr>
          <w:rFonts w:eastAsia="SimSun"/>
          <w:lang w:eastAsia="zh-CN"/>
        </w:rPr>
        <w:t>1</w:t>
      </w:r>
      <w:r>
        <w:rPr>
          <w:rFonts w:eastAsia="SimSun"/>
          <w:lang w:eastAsia="zh-CN"/>
        </w:rPr>
        <w:t>#</w:t>
      </w:r>
      <w:r w:rsidR="001B1067">
        <w:rPr>
          <w:rFonts w:eastAsia="SimSun"/>
          <w:lang w:eastAsia="zh-CN"/>
        </w:rPr>
        <w:t>10</w:t>
      </w:r>
      <w:r w:rsidR="006E51D0">
        <w:rPr>
          <w:rFonts w:eastAsia="SimSun"/>
          <w:lang w:eastAsia="zh-CN"/>
        </w:rPr>
        <w:t>6</w:t>
      </w:r>
      <w:r w:rsidR="00DF1D66">
        <w:rPr>
          <w:rFonts w:eastAsia="SimSun" w:hint="eastAsia"/>
          <w:lang w:eastAsia="zh-CN"/>
        </w:rPr>
        <w:t>bis</w:t>
      </w:r>
      <w:r w:rsidR="001B1067">
        <w:rPr>
          <w:rFonts w:eastAsia="SimSun" w:hint="eastAsia"/>
          <w:lang w:eastAsia="zh-CN"/>
        </w:rPr>
        <w:t>-e</w:t>
      </w:r>
      <w:r>
        <w:rPr>
          <w:rFonts w:eastAsia="SimSun"/>
          <w:lang w:eastAsia="zh-CN"/>
        </w:rPr>
        <w:t xml:space="preserve"> meeting,</w:t>
      </w:r>
      <w:r w:rsidR="001B1067">
        <w:rPr>
          <w:rFonts w:eastAsia="SimSun"/>
          <w:lang w:eastAsia="zh-CN"/>
        </w:rPr>
        <w:t xml:space="preserve"> power saving mechanism</w:t>
      </w:r>
      <w:r w:rsidR="007A6DEB">
        <w:rPr>
          <w:rFonts w:eastAsia="SimSun"/>
          <w:lang w:eastAsia="zh-CN"/>
        </w:rPr>
        <w:t>s</w:t>
      </w:r>
      <w:r w:rsidR="001B1067">
        <w:rPr>
          <w:rFonts w:eastAsia="SimSun"/>
          <w:lang w:eastAsia="zh-CN"/>
        </w:rPr>
        <w:t xml:space="preserve"> for sidelink w</w:t>
      </w:r>
      <w:r w:rsidR="002411A7">
        <w:rPr>
          <w:rFonts w:eastAsia="SimSun"/>
          <w:lang w:eastAsia="zh-CN"/>
        </w:rPr>
        <w:t>ere</w:t>
      </w:r>
      <w:r w:rsidR="001B1067">
        <w:rPr>
          <w:rFonts w:eastAsia="SimSun"/>
          <w:lang w:eastAsia="zh-CN"/>
        </w:rPr>
        <w:t xml:space="preserve"> discussed and </w:t>
      </w:r>
      <w:r w:rsidR="002411A7">
        <w:rPr>
          <w:rFonts w:eastAsia="SimSun"/>
          <w:lang w:eastAsia="zh-CN"/>
        </w:rPr>
        <w:t xml:space="preserve">the </w:t>
      </w:r>
      <w:r w:rsidR="001B1067">
        <w:rPr>
          <w:rFonts w:eastAsia="SimSun"/>
          <w:lang w:eastAsia="zh-CN"/>
        </w:rPr>
        <w:t>agreements and conclusion achieved</w:t>
      </w:r>
      <w:r w:rsidR="002411A7">
        <w:rPr>
          <w:rFonts w:eastAsia="SimSun"/>
          <w:lang w:eastAsia="zh-CN"/>
        </w:rPr>
        <w:t xml:space="preserve"> are captured</w:t>
      </w:r>
      <w:r>
        <w:rPr>
          <w:rFonts w:eastAsia="SimSun"/>
          <w:lang w:eastAsia="zh-CN"/>
        </w:rPr>
        <w:t xml:space="preserve"> </w:t>
      </w:r>
      <w:r w:rsidR="00675C2D">
        <w:rPr>
          <w:rFonts w:eastAsia="SimSun"/>
          <w:lang w:eastAsia="zh-CN"/>
        </w:rPr>
        <w:t xml:space="preserve">in </w:t>
      </w:r>
      <w:r>
        <w:rPr>
          <w:rFonts w:eastAsia="SimSun"/>
          <w:lang w:eastAsia="zh-CN"/>
        </w:rPr>
        <w:t>[1]</w:t>
      </w:r>
      <w:r w:rsidR="00830C77">
        <w:rPr>
          <w:rFonts w:eastAsia="SimSun"/>
          <w:lang w:eastAsia="zh-CN"/>
        </w:rPr>
        <w:t>. I</w:t>
      </w:r>
      <w:r w:rsidR="0064212F">
        <w:rPr>
          <w:rFonts w:eastAsia="SimSun"/>
          <w:lang w:eastAsia="zh-CN"/>
        </w:rPr>
        <w:t xml:space="preserve">n this contribution, we will </w:t>
      </w:r>
      <w:r w:rsidR="00830C77">
        <w:rPr>
          <w:rFonts w:eastAsia="SimSun"/>
          <w:lang w:eastAsia="zh-CN"/>
        </w:rPr>
        <w:t xml:space="preserve">continue </w:t>
      </w:r>
      <w:r w:rsidR="0064212F">
        <w:rPr>
          <w:rFonts w:eastAsia="SimSun"/>
          <w:lang w:eastAsia="zh-CN"/>
        </w:rPr>
        <w:t>discuss</w:t>
      </w:r>
      <w:r w:rsidR="00830C77">
        <w:rPr>
          <w:rFonts w:eastAsia="SimSun"/>
          <w:lang w:eastAsia="zh-CN"/>
        </w:rPr>
        <w:t>ing</w:t>
      </w:r>
      <w:r w:rsidR="0064212F">
        <w:rPr>
          <w:rFonts w:eastAsia="SimSun"/>
          <w:lang w:eastAsia="zh-CN"/>
        </w:rPr>
        <w:t xml:space="preserve"> the </w:t>
      </w:r>
      <w:r w:rsidR="007A6DEB">
        <w:rPr>
          <w:rFonts w:eastAsia="SimSun"/>
          <w:lang w:eastAsia="zh-CN"/>
        </w:rPr>
        <w:t xml:space="preserve">following aspects </w:t>
      </w:r>
      <w:r w:rsidR="00B85A7B">
        <w:rPr>
          <w:rFonts w:eastAsia="SimSun"/>
          <w:lang w:eastAsia="zh-CN"/>
        </w:rPr>
        <w:t>of</w:t>
      </w:r>
      <w:r w:rsidR="00AF71BB">
        <w:rPr>
          <w:rFonts w:eastAsia="SimSun"/>
          <w:lang w:eastAsia="zh-CN"/>
        </w:rPr>
        <w:t xml:space="preserve"> </w:t>
      </w:r>
      <w:r w:rsidR="007A6DEB">
        <w:rPr>
          <w:rFonts w:eastAsia="SimSun"/>
          <w:lang w:eastAsia="zh-CN"/>
        </w:rPr>
        <w:t xml:space="preserve">resource allocation for </w:t>
      </w:r>
      <w:r w:rsidR="00AF71BB">
        <w:rPr>
          <w:rFonts w:eastAsia="SimSun"/>
          <w:lang w:eastAsia="zh-CN"/>
        </w:rPr>
        <w:t xml:space="preserve">power </w:t>
      </w:r>
      <w:r w:rsidR="00B85A7B">
        <w:rPr>
          <w:rFonts w:eastAsia="SimSun"/>
          <w:lang w:eastAsia="zh-CN"/>
        </w:rPr>
        <w:t xml:space="preserve">saving </w:t>
      </w:r>
      <w:r w:rsidR="007A6DEB">
        <w:rPr>
          <w:rFonts w:eastAsia="SimSun"/>
          <w:lang w:eastAsia="zh-CN"/>
        </w:rPr>
        <w:t xml:space="preserve">in </w:t>
      </w:r>
      <w:r w:rsidR="002411A7">
        <w:rPr>
          <w:rFonts w:eastAsia="SimSun"/>
          <w:lang w:eastAsia="zh-CN"/>
        </w:rPr>
        <w:t>Release 17 eSL</w:t>
      </w:r>
      <w:r w:rsidR="00AF71BB">
        <w:rPr>
          <w:rFonts w:eastAsia="SimSun"/>
          <w:lang w:eastAsia="zh-CN"/>
        </w:rPr>
        <w:t>.</w:t>
      </w:r>
    </w:p>
    <w:p w14:paraId="23C3E0C8" w14:textId="1F0C50E5" w:rsidR="00087122" w:rsidRPr="00957F87" w:rsidRDefault="00CB0852" w:rsidP="00547C63">
      <w:pPr>
        <w:pStyle w:val="BodyText"/>
        <w:numPr>
          <w:ilvl w:val="0"/>
          <w:numId w:val="17"/>
        </w:numPr>
        <w:rPr>
          <w:rFonts w:eastAsia="SimSun"/>
          <w:color w:val="000000" w:themeColor="text1"/>
          <w:lang w:eastAsia="zh-CN"/>
        </w:rPr>
      </w:pPr>
      <w:r w:rsidRPr="00957F87">
        <w:rPr>
          <w:rFonts w:eastAsia="SimSun"/>
          <w:color w:val="000000" w:themeColor="text1"/>
          <w:lang w:eastAsia="zh-CN"/>
        </w:rPr>
        <w:t xml:space="preserve">Remaining issues in </w:t>
      </w:r>
      <w:r w:rsidR="005208EF" w:rsidRPr="00957F87">
        <w:rPr>
          <w:rFonts w:eastAsia="SimSun"/>
          <w:color w:val="000000" w:themeColor="text1"/>
          <w:lang w:eastAsia="zh-CN"/>
        </w:rPr>
        <w:t>PBPS</w:t>
      </w:r>
      <w:r w:rsidR="00087122" w:rsidRPr="00957F87">
        <w:rPr>
          <w:rFonts w:eastAsia="SimSun"/>
          <w:color w:val="000000" w:themeColor="text1"/>
          <w:lang w:eastAsia="zh-CN"/>
        </w:rPr>
        <w:t xml:space="preserve"> (Section 2.1)</w:t>
      </w:r>
    </w:p>
    <w:p w14:paraId="2C93101B" w14:textId="498405AC" w:rsidR="00087122" w:rsidRPr="00DC11EF" w:rsidRDefault="00036924" w:rsidP="00547C63">
      <w:pPr>
        <w:pStyle w:val="BodyText"/>
        <w:numPr>
          <w:ilvl w:val="0"/>
          <w:numId w:val="17"/>
        </w:numPr>
        <w:rPr>
          <w:rFonts w:eastAsia="SimSun"/>
          <w:color w:val="000000" w:themeColor="text1"/>
          <w:lang w:eastAsia="zh-CN"/>
        </w:rPr>
      </w:pPr>
      <w:r>
        <w:rPr>
          <w:rFonts w:eastAsia="SimSun"/>
          <w:color w:val="000000" w:themeColor="text1"/>
          <w:lang w:eastAsia="zh-CN"/>
        </w:rPr>
        <w:t>P</w:t>
      </w:r>
      <w:r w:rsidR="008B5104">
        <w:rPr>
          <w:rFonts w:eastAsia="SimSun"/>
          <w:color w:val="000000" w:themeColor="text1"/>
          <w:lang w:eastAsia="zh-CN"/>
        </w:rPr>
        <w:t>artial sensing details</w:t>
      </w:r>
      <w:r w:rsidR="00CB0852" w:rsidRPr="00DC11EF">
        <w:rPr>
          <w:rFonts w:eastAsia="SimSun"/>
          <w:color w:val="000000" w:themeColor="text1"/>
          <w:lang w:eastAsia="zh-CN"/>
        </w:rPr>
        <w:t xml:space="preserve"> for aperiodic transmission</w:t>
      </w:r>
      <w:r w:rsidR="00087122" w:rsidRPr="00DC11EF">
        <w:rPr>
          <w:rFonts w:eastAsia="SimSun"/>
          <w:color w:val="000000" w:themeColor="text1"/>
          <w:lang w:eastAsia="zh-CN"/>
        </w:rPr>
        <w:t xml:space="preserve"> (Section 2.</w:t>
      </w:r>
      <w:r w:rsidR="008B5104">
        <w:rPr>
          <w:rFonts w:eastAsia="SimSun"/>
          <w:color w:val="000000" w:themeColor="text1"/>
          <w:lang w:eastAsia="zh-CN"/>
        </w:rPr>
        <w:t>2</w:t>
      </w:r>
      <w:r w:rsidR="00087122" w:rsidRPr="00DC11EF">
        <w:rPr>
          <w:rFonts w:eastAsia="SimSun"/>
          <w:color w:val="000000" w:themeColor="text1"/>
          <w:lang w:eastAsia="zh-CN"/>
        </w:rPr>
        <w:t>)</w:t>
      </w:r>
    </w:p>
    <w:p w14:paraId="10398BC9" w14:textId="542E227C" w:rsidR="00AE06A5" w:rsidRDefault="00AE06A5" w:rsidP="00AE06A5">
      <w:pPr>
        <w:pStyle w:val="BodyText"/>
        <w:numPr>
          <w:ilvl w:val="0"/>
          <w:numId w:val="17"/>
        </w:numPr>
        <w:rPr>
          <w:rFonts w:eastAsia="SimSun"/>
          <w:lang w:eastAsia="zh-CN"/>
        </w:rPr>
      </w:pPr>
      <w:r>
        <w:rPr>
          <w:rFonts w:eastAsia="SimSun"/>
          <w:lang w:eastAsia="zh-CN"/>
        </w:rPr>
        <w:t>Re-evaluation and pre-emption checking (Section 2.3)</w:t>
      </w:r>
    </w:p>
    <w:p w14:paraId="20DDAAAC" w14:textId="1E0A02BF" w:rsidR="00087122" w:rsidRPr="00957F87" w:rsidRDefault="00087122" w:rsidP="00547C63">
      <w:pPr>
        <w:pStyle w:val="BodyText"/>
        <w:numPr>
          <w:ilvl w:val="0"/>
          <w:numId w:val="17"/>
        </w:numPr>
        <w:rPr>
          <w:rFonts w:eastAsia="SimSun"/>
          <w:color w:val="000000" w:themeColor="text1"/>
          <w:lang w:eastAsia="zh-CN"/>
        </w:rPr>
      </w:pPr>
      <w:r w:rsidRPr="00957F87">
        <w:rPr>
          <w:rFonts w:eastAsia="SimSun"/>
          <w:color w:val="000000" w:themeColor="text1"/>
          <w:lang w:eastAsia="zh-CN"/>
        </w:rPr>
        <w:t>Random resource selection (Section 2.</w:t>
      </w:r>
      <w:r w:rsidR="00AE06A5">
        <w:rPr>
          <w:rFonts w:eastAsia="SimSun"/>
          <w:color w:val="000000" w:themeColor="text1"/>
          <w:lang w:eastAsia="zh-CN"/>
        </w:rPr>
        <w:t>4</w:t>
      </w:r>
      <w:r w:rsidRPr="00957F87">
        <w:rPr>
          <w:rFonts w:eastAsia="SimSun"/>
          <w:color w:val="000000" w:themeColor="text1"/>
          <w:lang w:eastAsia="zh-CN"/>
        </w:rPr>
        <w:t>)</w:t>
      </w:r>
    </w:p>
    <w:p w14:paraId="7C922139" w14:textId="66A25E08" w:rsidR="00087122" w:rsidRDefault="00087122" w:rsidP="00547C63">
      <w:pPr>
        <w:pStyle w:val="BodyText"/>
        <w:numPr>
          <w:ilvl w:val="0"/>
          <w:numId w:val="17"/>
        </w:numPr>
        <w:rPr>
          <w:rFonts w:eastAsia="SimSun"/>
          <w:lang w:eastAsia="zh-CN"/>
        </w:rPr>
      </w:pPr>
      <w:r>
        <w:rPr>
          <w:rFonts w:eastAsia="SimSun"/>
          <w:lang w:eastAsia="zh-CN"/>
        </w:rPr>
        <w:t>SL-DRX (Section 2.</w:t>
      </w:r>
      <w:r w:rsidR="00AE06A5">
        <w:rPr>
          <w:rFonts w:eastAsia="SimSun"/>
          <w:lang w:eastAsia="zh-CN"/>
        </w:rPr>
        <w:t>5</w:t>
      </w:r>
      <w:r>
        <w:rPr>
          <w:rFonts w:eastAsia="SimSun"/>
          <w:lang w:eastAsia="zh-CN"/>
        </w:rPr>
        <w:t>)</w:t>
      </w:r>
    </w:p>
    <w:p w14:paraId="17FA35D4" w14:textId="66D9AE11" w:rsidR="00313D2F" w:rsidRPr="00087122" w:rsidRDefault="00087122" w:rsidP="00547C63">
      <w:pPr>
        <w:pStyle w:val="BodyText"/>
        <w:numPr>
          <w:ilvl w:val="0"/>
          <w:numId w:val="17"/>
        </w:numPr>
        <w:rPr>
          <w:rFonts w:eastAsia="SimSun"/>
          <w:lang w:eastAsia="zh-CN"/>
        </w:rPr>
      </w:pPr>
      <w:r>
        <w:rPr>
          <w:rFonts w:eastAsia="SimSun"/>
          <w:lang w:eastAsia="zh-CN"/>
        </w:rPr>
        <w:t>Congestion</w:t>
      </w:r>
      <w:r w:rsidR="007A6DEB">
        <w:rPr>
          <w:rFonts w:eastAsia="SimSun"/>
          <w:lang w:eastAsia="zh-CN"/>
        </w:rPr>
        <w:t xml:space="preserve"> control (Section 2.</w:t>
      </w:r>
      <w:r w:rsidR="00AE06A5">
        <w:rPr>
          <w:rFonts w:eastAsia="SimSun"/>
          <w:lang w:eastAsia="zh-CN"/>
        </w:rPr>
        <w:t>6</w:t>
      </w:r>
      <w:r w:rsidR="007A6DEB">
        <w:rPr>
          <w:rFonts w:eastAsia="SimSun"/>
          <w:lang w:eastAsia="zh-CN"/>
        </w:rPr>
        <w:t>)</w:t>
      </w:r>
    </w:p>
    <w:p w14:paraId="4FA51426" w14:textId="77777777" w:rsidR="00F3594D" w:rsidRDefault="0064212F" w:rsidP="00547C63">
      <w:pPr>
        <w:pStyle w:val="Heading1"/>
        <w:numPr>
          <w:ilvl w:val="0"/>
          <w:numId w:val="9"/>
        </w:numPr>
        <w:spacing w:before="240"/>
        <w:rPr>
          <w:rFonts w:ascii="Times New Roman" w:hAnsi="Times New Roman" w:cs="Times New Roman"/>
        </w:rPr>
      </w:pPr>
      <w:r w:rsidRPr="002C48E3">
        <w:rPr>
          <w:rFonts w:ascii="Times New Roman" w:hAnsi="Times New Roman" w:cs="Times New Roman"/>
        </w:rPr>
        <w:t>Discussion</w:t>
      </w:r>
    </w:p>
    <w:p w14:paraId="77FC4667" w14:textId="2A574217" w:rsidR="00C40E4E" w:rsidRDefault="00E77C51" w:rsidP="00B51D04">
      <w:pPr>
        <w:pStyle w:val="Heading1"/>
        <w:numPr>
          <w:ilvl w:val="1"/>
          <w:numId w:val="9"/>
        </w:numPr>
        <w:spacing w:before="120"/>
        <w:rPr>
          <w:rFonts w:ascii="Times New Roman" w:hAnsi="Times New Roman" w:cs="Times New Roman"/>
        </w:rPr>
      </w:pPr>
      <w:r>
        <w:rPr>
          <w:rFonts w:ascii="Times New Roman" w:hAnsi="Times New Roman" w:cs="Times New Roman"/>
        </w:rPr>
        <w:t>Remaining issues in PBPS</w:t>
      </w:r>
    </w:p>
    <w:p w14:paraId="0A5FE7E9" w14:textId="3C24FF27" w:rsidR="007E3C60" w:rsidRDefault="00735066" w:rsidP="00C40E4E">
      <w:pPr>
        <w:pStyle w:val="BodyText"/>
        <w:rPr>
          <w:rFonts w:eastAsiaTheme="minorEastAsia"/>
          <w:lang w:eastAsia="zh-CN"/>
        </w:rPr>
      </w:pPr>
      <w:r>
        <w:rPr>
          <w:rFonts w:eastAsiaTheme="minorEastAsia"/>
          <w:lang w:eastAsia="zh-CN"/>
        </w:rPr>
        <w:t xml:space="preserve">In the last meeting (RAN1#106bis-e), an agreement is reached to confirm the working assumption made on the (pre-)configuration of </w:t>
      </w:r>
      <w:r w:rsidRPr="00735066">
        <w:rPr>
          <w:rFonts w:eastAsiaTheme="minorEastAsia"/>
          <w:i/>
          <w:iCs/>
          <w:lang w:eastAsia="zh-CN"/>
        </w:rPr>
        <w:t>k</w:t>
      </w:r>
      <w:r>
        <w:rPr>
          <w:rFonts w:eastAsiaTheme="minorEastAsia"/>
          <w:lang w:eastAsia="zh-CN"/>
        </w:rPr>
        <w:t xml:space="preserve"> values in periodic-based partial sensing and close the FFS item on other possible values. However, the FFS item on “whether a value denotes a specific occasion to monitor or the earliest occasion to start the monitoring” was kept open. In this section we provide our view on this particular issue and other remaining issues still associated with periodic-based partial sensing (PBPS).</w:t>
      </w:r>
    </w:p>
    <w:tbl>
      <w:tblPr>
        <w:tblStyle w:val="TableGrid"/>
        <w:tblW w:w="0" w:type="auto"/>
        <w:tblLook w:val="04A0" w:firstRow="1" w:lastRow="0" w:firstColumn="1" w:lastColumn="0" w:noHBand="0" w:noVBand="1"/>
      </w:tblPr>
      <w:tblGrid>
        <w:gridCol w:w="9062"/>
      </w:tblGrid>
      <w:tr w:rsidR="009A3E72" w:rsidRPr="00231A95" w14:paraId="6362AD71" w14:textId="77777777" w:rsidTr="00B51D04">
        <w:trPr>
          <w:trHeight w:val="5553"/>
        </w:trPr>
        <w:tc>
          <w:tcPr>
            <w:tcW w:w="9062" w:type="dxa"/>
          </w:tcPr>
          <w:p w14:paraId="3750152B" w14:textId="77777777" w:rsidR="00735066" w:rsidRPr="00735066" w:rsidRDefault="00735066" w:rsidP="00735066">
            <w:pPr>
              <w:autoSpaceDE w:val="0"/>
              <w:autoSpaceDN w:val="0"/>
              <w:jc w:val="both"/>
              <w:rPr>
                <w:rFonts w:ascii="Calibri" w:hAnsi="Calibri" w:cs="Calibri"/>
                <w:color w:val="000000"/>
                <w:szCs w:val="22"/>
                <w:highlight w:val="green"/>
              </w:rPr>
            </w:pPr>
            <w:r w:rsidRPr="00735066">
              <w:rPr>
                <w:rFonts w:ascii="Calibri" w:hAnsi="Calibri" w:cs="Calibri"/>
                <w:b/>
                <w:bCs/>
                <w:color w:val="000000"/>
                <w:szCs w:val="22"/>
                <w:highlight w:val="green"/>
              </w:rPr>
              <w:t>Agreement</w:t>
            </w:r>
          </w:p>
          <w:p w14:paraId="1648D563" w14:textId="77777777" w:rsidR="00735066" w:rsidRPr="00735066" w:rsidRDefault="00735066" w:rsidP="00735066">
            <w:pPr>
              <w:autoSpaceDE w:val="0"/>
              <w:autoSpaceDN w:val="0"/>
              <w:jc w:val="both"/>
              <w:rPr>
                <w:rFonts w:ascii="Calibri" w:hAnsi="Calibri" w:cs="Calibri"/>
                <w:color w:val="000000"/>
                <w:szCs w:val="22"/>
              </w:rPr>
            </w:pPr>
            <w:r w:rsidRPr="00735066">
              <w:rPr>
                <w:rFonts w:ascii="Calibri" w:hAnsi="Calibri" w:cs="Calibri"/>
                <w:color w:val="000000"/>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0"/>
            </w:tblGrid>
            <w:tr w:rsidR="00735066" w:rsidRPr="00735066" w14:paraId="269CBFDD" w14:textId="77777777" w:rsidTr="00885889">
              <w:tc>
                <w:tcPr>
                  <w:tcW w:w="9431" w:type="dxa"/>
                  <w:shd w:val="clear" w:color="auto" w:fill="auto"/>
                </w:tcPr>
                <w:p w14:paraId="032EE460" w14:textId="77777777" w:rsidR="00735066" w:rsidRPr="00735066" w:rsidRDefault="00735066" w:rsidP="00735066">
                  <w:pPr>
                    <w:autoSpaceDE w:val="0"/>
                    <w:autoSpaceDN w:val="0"/>
                    <w:rPr>
                      <w:rFonts w:eastAsia="SimSun"/>
                      <w:i/>
                      <w:iCs/>
                      <w:szCs w:val="20"/>
                      <w:highlight w:val="green"/>
                      <w:lang w:eastAsia="ko-KR"/>
                    </w:rPr>
                  </w:pPr>
                  <w:r w:rsidRPr="00735066">
                    <w:rPr>
                      <w:i/>
                      <w:iCs/>
                      <w:color w:val="000000"/>
                      <w:szCs w:val="20"/>
                      <w:highlight w:val="green"/>
                      <w:lang w:eastAsia="ko-KR"/>
                    </w:rPr>
                    <w:t>Agreement from RAN1#105-e:</w:t>
                  </w:r>
                </w:p>
                <w:p w14:paraId="38FBED33" w14:textId="77777777" w:rsidR="00735066" w:rsidRPr="00735066" w:rsidRDefault="00735066" w:rsidP="00735066">
                  <w:pPr>
                    <w:pStyle w:val="ListParagraph"/>
                    <w:numPr>
                      <w:ilvl w:val="0"/>
                      <w:numId w:val="10"/>
                    </w:numPr>
                    <w:autoSpaceDE w:val="0"/>
                    <w:autoSpaceDN w:val="0"/>
                    <w:ind w:firstLineChars="0"/>
                    <w:jc w:val="both"/>
                    <w:rPr>
                      <w:rFonts w:ascii="Times New Roman" w:eastAsia="Times New Roman" w:hAnsi="Times New Roman"/>
                      <w:i/>
                      <w:iCs/>
                      <w:color w:val="000000"/>
                      <w:sz w:val="20"/>
                      <w:szCs w:val="20"/>
                      <w:lang w:eastAsia="ja-JP"/>
                    </w:rPr>
                  </w:pPr>
                  <w:r w:rsidRPr="00735066">
                    <w:rPr>
                      <w:rFonts w:ascii="Times New Roman" w:hAnsi="Times New Roman"/>
                      <w:i/>
                      <w:iCs/>
                      <w:color w:val="000000"/>
                      <w:sz w:val="20"/>
                      <w:szCs w:val="20"/>
                      <w:lang w:eastAsia="ko-KR"/>
                    </w:rPr>
                    <w:t>For the k value in periodic-based partial sensing for resource (re)selection,</w:t>
                  </w:r>
                </w:p>
                <w:p w14:paraId="33C78B75" w14:textId="77777777" w:rsidR="00735066" w:rsidRPr="00735066" w:rsidRDefault="00735066" w:rsidP="00735066">
                  <w:pPr>
                    <w:pStyle w:val="ListParagraph"/>
                    <w:numPr>
                      <w:ilvl w:val="1"/>
                      <w:numId w:val="10"/>
                    </w:numPr>
                    <w:autoSpaceDE w:val="0"/>
                    <w:autoSpaceDN w:val="0"/>
                    <w:ind w:firstLineChars="0"/>
                    <w:jc w:val="both"/>
                    <w:rPr>
                      <w:rFonts w:ascii="Times New Roman" w:hAnsi="Times New Roman"/>
                      <w:i/>
                      <w:iCs/>
                      <w:color w:val="000000"/>
                      <w:sz w:val="20"/>
                      <w:szCs w:val="20"/>
                      <w:lang w:eastAsia="ko-KR"/>
                    </w:rPr>
                  </w:pPr>
                  <w:r w:rsidRPr="00735066">
                    <w:rPr>
                      <w:rFonts w:ascii="Times New Roman" w:hAnsi="Times New Roman"/>
                      <w:i/>
                      <w:iCs/>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93DCE64" w14:textId="77777777" w:rsidR="00735066" w:rsidRPr="00735066" w:rsidRDefault="00735066" w:rsidP="00735066">
                  <w:pPr>
                    <w:pStyle w:val="ListParagraph"/>
                    <w:numPr>
                      <w:ilvl w:val="1"/>
                      <w:numId w:val="10"/>
                    </w:numPr>
                    <w:autoSpaceDE w:val="0"/>
                    <w:autoSpaceDN w:val="0"/>
                    <w:ind w:firstLineChars="0"/>
                    <w:jc w:val="both"/>
                    <w:rPr>
                      <w:rFonts w:ascii="Times New Roman" w:hAnsi="Times New Roman"/>
                      <w:i/>
                      <w:iCs/>
                      <w:color w:val="000000"/>
                      <w:sz w:val="20"/>
                      <w:szCs w:val="20"/>
                      <w:lang w:eastAsia="ko-KR"/>
                    </w:rPr>
                  </w:pPr>
                  <w:r w:rsidRPr="00735066">
                    <w:rPr>
                      <w:rFonts w:ascii="Times New Roman" w:hAnsi="Times New Roman"/>
                      <w:i/>
                      <w:iCs/>
                      <w:color w:val="000000"/>
                      <w:sz w:val="20"/>
                      <w:szCs w:val="20"/>
                      <w:lang w:eastAsia="ko-KR"/>
                    </w:rPr>
                    <w:t>If (pre-)configured, UE additionally monitors periodic sensing occasions that correspond to a set of values which can be (pre-)configured with at least one value</w:t>
                  </w:r>
                </w:p>
                <w:p w14:paraId="23237F5D" w14:textId="77777777" w:rsidR="00735066" w:rsidRPr="00735066" w:rsidRDefault="00735066" w:rsidP="00735066">
                  <w:pPr>
                    <w:pStyle w:val="ListParagraph"/>
                    <w:numPr>
                      <w:ilvl w:val="2"/>
                      <w:numId w:val="10"/>
                    </w:numPr>
                    <w:autoSpaceDE w:val="0"/>
                    <w:autoSpaceDN w:val="0"/>
                    <w:ind w:firstLineChars="0"/>
                    <w:jc w:val="both"/>
                    <w:rPr>
                      <w:rFonts w:ascii="Times New Roman" w:hAnsi="Times New Roman"/>
                      <w:i/>
                      <w:iCs/>
                      <w:color w:val="000000"/>
                      <w:sz w:val="20"/>
                      <w:szCs w:val="20"/>
                      <w:lang w:eastAsia="ko-KR"/>
                    </w:rPr>
                  </w:pPr>
                  <w:r w:rsidRPr="00735066">
                    <w:rPr>
                      <w:rFonts w:ascii="Times New Roman" w:hAnsi="Times New Roman"/>
                      <w:i/>
                      <w:iCs/>
                      <w:color w:val="000000"/>
                      <w:sz w:val="20"/>
                      <w:szCs w:val="20"/>
                      <w:lang w:eastAsia="ko-KR"/>
                    </w:rPr>
                    <w:t>(</w:t>
                  </w:r>
                  <w:r w:rsidRPr="00735066">
                    <w:rPr>
                      <w:rFonts w:ascii="Times New Roman" w:hAnsi="Times New Roman"/>
                      <w:i/>
                      <w:iCs/>
                      <w:color w:val="000000"/>
                      <w:sz w:val="20"/>
                      <w:szCs w:val="20"/>
                      <w:highlight w:val="darkYellow"/>
                      <w:lang w:eastAsia="ko-KR"/>
                    </w:rPr>
                    <w:t>Working assumption</w:t>
                  </w:r>
                  <w:r w:rsidRPr="00735066">
                    <w:rPr>
                      <w:rFonts w:ascii="Times New Roman" w:hAnsi="Times New Roman"/>
                      <w:i/>
                      <w:iCs/>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3D9CCA2" w14:textId="77777777" w:rsidR="00735066" w:rsidRPr="00735066" w:rsidRDefault="00735066" w:rsidP="00735066">
                  <w:pPr>
                    <w:pStyle w:val="ListParagraph"/>
                    <w:numPr>
                      <w:ilvl w:val="2"/>
                      <w:numId w:val="10"/>
                    </w:numPr>
                    <w:autoSpaceDE w:val="0"/>
                    <w:autoSpaceDN w:val="0"/>
                    <w:ind w:firstLineChars="0"/>
                    <w:jc w:val="both"/>
                    <w:rPr>
                      <w:rFonts w:ascii="Times New Roman" w:hAnsi="Times New Roman"/>
                      <w:i/>
                      <w:iCs/>
                      <w:color w:val="FF0000"/>
                      <w:sz w:val="20"/>
                      <w:szCs w:val="20"/>
                      <w:lang w:eastAsia="ko-KR"/>
                    </w:rPr>
                  </w:pPr>
                  <w:r w:rsidRPr="00735066">
                    <w:rPr>
                      <w:rFonts w:ascii="Times New Roman" w:hAnsi="Times New Roman"/>
                      <w:i/>
                      <w:iCs/>
                      <w:color w:val="FF0000"/>
                      <w:sz w:val="20"/>
                      <w:szCs w:val="20"/>
                      <w:lang w:eastAsia="ko-KR"/>
                    </w:rPr>
                    <w:t>FFS: whether/which other values and details of the (pre-)configuration (</w:t>
                  </w:r>
                  <w:proofErr w:type="gramStart"/>
                  <w:r w:rsidRPr="00735066">
                    <w:rPr>
                      <w:rFonts w:ascii="Times New Roman" w:hAnsi="Times New Roman"/>
                      <w:i/>
                      <w:iCs/>
                      <w:color w:val="FF0000"/>
                      <w:sz w:val="20"/>
                      <w:szCs w:val="20"/>
                      <w:lang w:eastAsia="ko-KR"/>
                    </w:rPr>
                    <w:t>e.g.</w:t>
                  </w:r>
                  <w:proofErr w:type="gramEnd"/>
                  <w:r w:rsidRPr="00735066">
                    <w:rPr>
                      <w:rFonts w:ascii="Times New Roman" w:hAnsi="Times New Roman"/>
                      <w:i/>
                      <w:iCs/>
                      <w:color w:val="FF0000"/>
                      <w:sz w:val="20"/>
                      <w:szCs w:val="20"/>
                      <w:lang w:eastAsia="ko-KR"/>
                    </w:rPr>
                    <w:t xml:space="preserve"> max number of values or sensing occasions)</w:t>
                  </w:r>
                </w:p>
                <w:p w14:paraId="758C1F04" w14:textId="77777777" w:rsidR="00735066" w:rsidRPr="00735066" w:rsidRDefault="00735066" w:rsidP="00735066">
                  <w:pPr>
                    <w:pStyle w:val="ListParagraph"/>
                    <w:numPr>
                      <w:ilvl w:val="2"/>
                      <w:numId w:val="10"/>
                    </w:numPr>
                    <w:autoSpaceDE w:val="0"/>
                    <w:autoSpaceDN w:val="0"/>
                    <w:ind w:firstLineChars="0"/>
                    <w:jc w:val="both"/>
                    <w:rPr>
                      <w:rFonts w:ascii="Times New Roman" w:hAnsi="Times New Roman"/>
                      <w:i/>
                      <w:iCs/>
                      <w:sz w:val="20"/>
                      <w:szCs w:val="20"/>
                      <w:lang w:eastAsia="ko-KR"/>
                    </w:rPr>
                  </w:pPr>
                  <w:r w:rsidRPr="00735066">
                    <w:rPr>
                      <w:rFonts w:ascii="Times New Roman" w:hAnsi="Times New Roman"/>
                      <w:i/>
                      <w:iCs/>
                      <w:sz w:val="20"/>
                      <w:szCs w:val="20"/>
                      <w:lang w:eastAsia="ja-JP"/>
                    </w:rPr>
                    <w:t>FFS: whether a value denotes a specific occasion to monitor or the earliest occasion to start the monitoring.</w:t>
                  </w:r>
                </w:p>
                <w:p w14:paraId="1B8ED730" w14:textId="77777777" w:rsidR="00735066" w:rsidRPr="00735066" w:rsidRDefault="00735066" w:rsidP="00735066">
                  <w:pPr>
                    <w:pStyle w:val="ListParagraph"/>
                    <w:numPr>
                      <w:ilvl w:val="1"/>
                      <w:numId w:val="10"/>
                    </w:numPr>
                    <w:autoSpaceDE w:val="0"/>
                    <w:autoSpaceDN w:val="0"/>
                    <w:ind w:firstLineChars="0"/>
                    <w:jc w:val="both"/>
                    <w:rPr>
                      <w:rFonts w:ascii="Times New Roman" w:hAnsi="Times New Roman"/>
                      <w:i/>
                      <w:iCs/>
                      <w:color w:val="000000"/>
                      <w:sz w:val="20"/>
                      <w:szCs w:val="20"/>
                      <w:lang w:eastAsia="ko-KR"/>
                    </w:rPr>
                  </w:pPr>
                  <w:r w:rsidRPr="00735066">
                    <w:rPr>
                      <w:rFonts w:ascii="Times New Roman" w:hAnsi="Times New Roman"/>
                      <w:i/>
                      <w:iCs/>
                      <w:color w:val="000000"/>
                      <w:sz w:val="20"/>
                      <w:szCs w:val="20"/>
                      <w:lang w:eastAsia="ko-KR"/>
                    </w:rPr>
                    <w:t>FFS relationship between periodic-based partial sensing occasions and SL-DRX</w:t>
                  </w:r>
                </w:p>
                <w:p w14:paraId="51E2144B" w14:textId="77777777" w:rsidR="00735066" w:rsidRPr="00735066" w:rsidRDefault="00735066" w:rsidP="00735066">
                  <w:pPr>
                    <w:pStyle w:val="ListParagraph"/>
                    <w:numPr>
                      <w:ilvl w:val="1"/>
                      <w:numId w:val="10"/>
                    </w:numPr>
                    <w:autoSpaceDE w:val="0"/>
                    <w:autoSpaceDN w:val="0"/>
                    <w:ind w:firstLineChars="0"/>
                    <w:jc w:val="both"/>
                    <w:rPr>
                      <w:rFonts w:ascii="Times New Roman" w:hAnsi="Times New Roman"/>
                      <w:i/>
                      <w:iCs/>
                      <w:color w:val="000000"/>
                      <w:sz w:val="20"/>
                      <w:szCs w:val="20"/>
                      <w:lang w:eastAsia="ko-KR"/>
                    </w:rPr>
                  </w:pPr>
                  <w:r w:rsidRPr="00735066">
                    <w:rPr>
                      <w:rFonts w:ascii="Times New Roman" w:hAnsi="Times New Roman"/>
                      <w:i/>
                      <w:iCs/>
                      <w:color w:val="000000"/>
                      <w:sz w:val="20"/>
                      <w:szCs w:val="20"/>
                      <w:lang w:eastAsia="ko-KR"/>
                    </w:rPr>
                    <w:t>Note:</w:t>
                  </w:r>
                </w:p>
                <w:p w14:paraId="69316280" w14:textId="77777777" w:rsidR="00735066" w:rsidRPr="00735066" w:rsidRDefault="00735066" w:rsidP="00735066">
                  <w:pPr>
                    <w:pStyle w:val="ListParagraph"/>
                    <w:numPr>
                      <w:ilvl w:val="2"/>
                      <w:numId w:val="10"/>
                    </w:numPr>
                    <w:autoSpaceDE w:val="0"/>
                    <w:autoSpaceDN w:val="0"/>
                    <w:ind w:firstLineChars="0"/>
                    <w:jc w:val="both"/>
                    <w:rPr>
                      <w:rFonts w:ascii="Calibri" w:hAnsi="Calibri" w:cs="Calibri"/>
                      <w:color w:val="000000"/>
                      <w:sz w:val="20"/>
                      <w:szCs w:val="20"/>
                      <w:lang w:eastAsia="ko-KR"/>
                    </w:rPr>
                  </w:pPr>
                  <w:r w:rsidRPr="00735066">
                    <w:rPr>
                      <w:rFonts w:ascii="Times New Roman" w:hAnsi="Times New Roman"/>
                      <w:i/>
                      <w:iCs/>
                      <w:color w:val="000000"/>
                      <w:sz w:val="20"/>
                      <w:szCs w:val="20"/>
                      <w:lang w:eastAsia="ko-KR"/>
                    </w:rPr>
                    <w:t>This is for the case when the resource (re)selection triggering slot n is expected by UE</w:t>
                  </w:r>
                </w:p>
              </w:tc>
            </w:tr>
          </w:tbl>
          <w:p w14:paraId="0FDB1935" w14:textId="616DBC28" w:rsidR="00B83A62" w:rsidRPr="00735066" w:rsidRDefault="00B83A62" w:rsidP="00735066">
            <w:pPr>
              <w:autoSpaceDE w:val="0"/>
              <w:autoSpaceDN w:val="0"/>
              <w:ind w:left="1800"/>
              <w:jc w:val="both"/>
              <w:rPr>
                <w:color w:val="000000"/>
                <w:szCs w:val="20"/>
                <w:lang w:eastAsia="ko-KR"/>
              </w:rPr>
            </w:pPr>
          </w:p>
        </w:tc>
      </w:tr>
    </w:tbl>
    <w:p w14:paraId="63413D81" w14:textId="77777777" w:rsidR="009A3E72" w:rsidRDefault="009A3E72" w:rsidP="00C40E4E">
      <w:pPr>
        <w:pStyle w:val="BodyText"/>
        <w:rPr>
          <w:rFonts w:eastAsiaTheme="minorEastAsia"/>
          <w:lang w:eastAsia="zh-CN"/>
        </w:rPr>
      </w:pPr>
    </w:p>
    <w:p w14:paraId="1D48F1B2" w14:textId="77777777" w:rsidR="00BD5EF2" w:rsidRPr="00224CA8" w:rsidRDefault="00BD5EF2" w:rsidP="00547C63">
      <w:pPr>
        <w:pStyle w:val="BodyText"/>
        <w:numPr>
          <w:ilvl w:val="0"/>
          <w:numId w:val="14"/>
        </w:numPr>
        <w:rPr>
          <w:rFonts w:eastAsiaTheme="minorEastAsia"/>
          <w:lang w:eastAsia="zh-CN"/>
        </w:rPr>
      </w:pPr>
      <w:r w:rsidRPr="00224CA8">
        <w:rPr>
          <w:rFonts w:eastAsiaTheme="minorEastAsia"/>
          <w:lang w:eastAsia="zh-CN"/>
        </w:rPr>
        <w:t>Selection of Y candidate slots</w:t>
      </w:r>
    </w:p>
    <w:p w14:paraId="126CF263" w14:textId="741B4392" w:rsidR="00BD5EF2" w:rsidRDefault="00BD5EF2" w:rsidP="00BD5EF2">
      <w:pPr>
        <w:pStyle w:val="BodyText"/>
        <w:rPr>
          <w:rFonts w:eastAsiaTheme="minorEastAsia"/>
          <w:color w:val="FF0000"/>
          <w:lang w:eastAsia="zh-CN"/>
        </w:rPr>
      </w:pPr>
      <w:r w:rsidRPr="00224CA8">
        <w:rPr>
          <w:rFonts w:eastAsiaTheme="minorEastAsia" w:hint="eastAsia"/>
          <w:lang w:eastAsia="zh-CN"/>
        </w:rPr>
        <w:lastRenderedPageBreak/>
        <w:t>I</w:t>
      </w:r>
      <w:r w:rsidRPr="00224CA8">
        <w:rPr>
          <w:rFonts w:eastAsiaTheme="minorEastAsia"/>
          <w:lang w:eastAsia="zh-CN"/>
        </w:rPr>
        <w:t xml:space="preserve">n LTE-V partial sensing, it is up to UE implementation to select </w:t>
      </w:r>
      <w:r w:rsidRPr="00224CA8">
        <w:rPr>
          <w:rFonts w:eastAsiaTheme="minorEastAsia"/>
          <w:i/>
          <w:iCs/>
          <w:lang w:eastAsia="zh-CN"/>
        </w:rPr>
        <w:t>Y</w:t>
      </w:r>
      <w:r w:rsidRPr="00224CA8">
        <w:rPr>
          <w:rFonts w:eastAsiaTheme="minorEastAsia"/>
          <w:lang w:eastAsia="zh-CN"/>
        </w:rPr>
        <w:t xml:space="preserve"> number of candidate slots within a resource selection window</w:t>
      </w:r>
      <w:r>
        <w:rPr>
          <w:rFonts w:eastAsiaTheme="minorEastAsia"/>
          <w:lang w:eastAsia="zh-CN"/>
        </w:rPr>
        <w:t xml:space="preserve"> (RSW)</w:t>
      </w:r>
      <w:r w:rsidRPr="00224CA8">
        <w:rPr>
          <w:rFonts w:eastAsiaTheme="minorEastAsia"/>
          <w:lang w:eastAsia="zh-CN"/>
        </w:rPr>
        <w:t xml:space="preserve">, where </w:t>
      </w:r>
      <w:r w:rsidRPr="00224CA8">
        <w:rPr>
          <w:rFonts w:eastAsiaTheme="minorEastAsia"/>
          <w:i/>
          <w:iCs/>
          <w:lang w:eastAsia="zh-CN"/>
        </w:rPr>
        <w:t>Y</w:t>
      </w:r>
      <w:r w:rsidRPr="00224CA8">
        <w:rPr>
          <w:rFonts w:eastAsiaTheme="minorEastAsia"/>
          <w:lang w:eastAsia="zh-CN"/>
        </w:rPr>
        <w:t xml:space="preserve"> should be equal to or larger than a configured minimal number of slots. As agreed in RAN1#104-e, same principle / approach has been taken for the periodic-based partial sensing in NR sidelink. However, one remaining open issue </w:t>
      </w:r>
      <w:r w:rsidRPr="00CD3BBA">
        <w:rPr>
          <w:rFonts w:eastAsiaTheme="minorEastAsia"/>
          <w:color w:val="000000" w:themeColor="text1"/>
          <w:lang w:eastAsia="zh-CN"/>
        </w:rPr>
        <w:t xml:space="preserve">relating to the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is how to define / determine the range of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number of slots that can be (pre-)configured. In principle, the number of </w:t>
      </w:r>
      <w:r w:rsidRPr="00CD3BBA">
        <w:rPr>
          <w:rFonts w:eastAsiaTheme="minorEastAsia"/>
          <w:i/>
          <w:iCs/>
          <w:color w:val="000000" w:themeColor="text1"/>
          <w:lang w:eastAsia="zh-CN"/>
        </w:rPr>
        <w:t>Y</w:t>
      </w:r>
      <w:r w:rsidRPr="00CD3BBA">
        <w:rPr>
          <w:rFonts w:eastAsiaTheme="minorEastAsia"/>
          <w:color w:val="000000" w:themeColor="text1"/>
          <w:lang w:eastAsia="zh-CN"/>
        </w:rPr>
        <w:t xml:space="preserve"> candidate slots should be selected based on, for example, number of (re)transmissions, PDB and CBR. One way to do this is by setting / selecting proper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values based on transmission priority level so that there would be sufficient number of available resources for selection at the MAC layer. In LTE-V, the number of (re)transmission per TB is always 2 and the </w:t>
      </w:r>
      <w:r w:rsidR="001D04EC">
        <w:rPr>
          <w:rFonts w:eastAsiaTheme="minorEastAsia"/>
          <w:color w:val="000000" w:themeColor="text1"/>
          <w:lang w:eastAsia="zh-CN"/>
        </w:rPr>
        <w:t xml:space="preserve">remaining </w:t>
      </w:r>
      <w:r w:rsidRPr="00CD3BBA">
        <w:rPr>
          <w:rFonts w:eastAsiaTheme="minorEastAsia"/>
          <w:color w:val="000000" w:themeColor="text1"/>
          <w:lang w:eastAsia="zh-CN"/>
        </w:rPr>
        <w:t xml:space="preserve">PDB can always assume to be 100ms for P2X. As such, the setting of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is not that crucial for dedicated P2X resource pools. Furthermore, BSMs for P2X traffic could be mostly the same priority level. Therefore, the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 range did not take into account of transmission priority. But for NR sidelink, P2X is not the only traffic type that need to be supported, consider other use cases in public safety and commercial applications with different priority levels. For example, a higher </w:t>
      </w:r>
      <w:proofErr w:type="spellStart"/>
      <w:r w:rsidRPr="00CD3BBA">
        <w:rPr>
          <w:rFonts w:eastAsiaTheme="minorEastAsia"/>
          <w:i/>
          <w:iCs/>
          <w:color w:val="000000" w:themeColor="text1"/>
          <w:lang w:eastAsia="zh-CN"/>
        </w:rPr>
        <w:t>Y</w:t>
      </w:r>
      <w:r w:rsidRPr="00CD3BBA">
        <w:rPr>
          <w:rFonts w:eastAsiaTheme="minorEastAsia"/>
          <w:i/>
          <w:iCs/>
          <w:color w:val="000000" w:themeColor="text1"/>
          <w:vertAlign w:val="subscript"/>
          <w:lang w:eastAsia="zh-CN"/>
        </w:rPr>
        <w:t>min</w:t>
      </w:r>
      <w:proofErr w:type="spellEnd"/>
      <w:r w:rsidRPr="00CD3BBA">
        <w:rPr>
          <w:rFonts w:eastAsiaTheme="minorEastAsia"/>
          <w:color w:val="000000" w:themeColor="text1"/>
          <w:lang w:eastAsia="zh-CN"/>
        </w:rPr>
        <w:t xml:space="preserve"> value for higher priority transmissions.</w:t>
      </w:r>
    </w:p>
    <w:p w14:paraId="018B467D" w14:textId="77777777" w:rsidR="00BD5EF2" w:rsidRPr="00CF7D22" w:rsidRDefault="00BD5EF2" w:rsidP="00BD5EF2">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roposal 1: For the selection of Y candidate slots,</w:t>
      </w:r>
    </w:p>
    <w:p w14:paraId="1515F26A" w14:textId="51BE4C79" w:rsidR="00E8656C" w:rsidRPr="001D04EC" w:rsidRDefault="00BD5EF2" w:rsidP="00547C63">
      <w:pPr>
        <w:pStyle w:val="BodyText"/>
        <w:numPr>
          <w:ilvl w:val="1"/>
          <w:numId w:val="15"/>
        </w:numPr>
        <w:rPr>
          <w:rFonts w:eastAsiaTheme="minorEastAsia"/>
          <w:b/>
          <w:color w:val="000000" w:themeColor="text1"/>
          <w:lang w:eastAsia="zh-CN"/>
        </w:rPr>
      </w:pPr>
      <w:r w:rsidRPr="00CD3BBA">
        <w:rPr>
          <w:rFonts w:eastAsiaTheme="minorEastAsia"/>
          <w:b/>
          <w:color w:val="000000" w:themeColor="text1"/>
          <w:lang w:eastAsia="zh-CN"/>
        </w:rPr>
        <w:t xml:space="preserve">The </w:t>
      </w:r>
      <w:r w:rsidR="00D9740C">
        <w:rPr>
          <w:rFonts w:eastAsiaTheme="minorEastAsia"/>
          <w:b/>
          <w:color w:val="000000" w:themeColor="text1"/>
          <w:lang w:eastAsia="zh-CN"/>
        </w:rPr>
        <w:t xml:space="preserve">agreed (pre-)configured </w:t>
      </w:r>
      <w:r w:rsidRPr="00CD3BBA">
        <w:rPr>
          <w:rFonts w:eastAsiaTheme="minorEastAsia"/>
          <w:b/>
          <w:color w:val="000000" w:themeColor="text1"/>
          <w:lang w:eastAsia="zh-CN"/>
        </w:rPr>
        <w:t xml:space="preserve">range of values for the minimum number of </w:t>
      </w:r>
      <w:r w:rsidRPr="003A2BCD">
        <w:rPr>
          <w:rFonts w:eastAsiaTheme="minorEastAsia"/>
          <w:b/>
          <w:i/>
          <w:iCs/>
          <w:color w:val="000000" w:themeColor="text1"/>
          <w:lang w:eastAsia="zh-CN"/>
        </w:rPr>
        <w:t>Y</w:t>
      </w:r>
      <w:r w:rsidRPr="00CD3BBA">
        <w:rPr>
          <w:rFonts w:eastAsiaTheme="minorEastAsia"/>
          <w:b/>
          <w:color w:val="000000" w:themeColor="text1"/>
          <w:lang w:eastAsia="zh-CN"/>
        </w:rPr>
        <w:t xml:space="preserve"> candidate slots (</w:t>
      </w:r>
      <w:proofErr w:type="spellStart"/>
      <w:r w:rsidRPr="00CD3BBA">
        <w:rPr>
          <w:rFonts w:eastAsiaTheme="minorEastAsia"/>
          <w:b/>
          <w:i/>
          <w:iCs/>
          <w:color w:val="000000" w:themeColor="text1"/>
          <w:lang w:eastAsia="zh-CN"/>
        </w:rPr>
        <w:t>Y</w:t>
      </w:r>
      <w:r w:rsidRPr="00CD3BBA">
        <w:rPr>
          <w:rFonts w:eastAsiaTheme="minorEastAsia"/>
          <w:b/>
          <w:i/>
          <w:iCs/>
          <w:color w:val="000000" w:themeColor="text1"/>
          <w:vertAlign w:val="subscript"/>
          <w:lang w:eastAsia="zh-CN"/>
        </w:rPr>
        <w:t>min</w:t>
      </w:r>
      <w:proofErr w:type="spellEnd"/>
      <w:r w:rsidRPr="00CD3BBA">
        <w:rPr>
          <w:rFonts w:eastAsiaTheme="minorEastAsia"/>
          <w:b/>
          <w:color w:val="000000" w:themeColor="text1"/>
          <w:lang w:eastAsia="zh-CN"/>
        </w:rPr>
        <w:t>) should be based on L1 transmission priority</w:t>
      </w:r>
      <w:r w:rsidR="00D9740C">
        <w:rPr>
          <w:rFonts w:eastAsiaTheme="minorEastAsia"/>
          <w:b/>
          <w:color w:val="000000" w:themeColor="text1"/>
          <w:lang w:eastAsia="zh-CN"/>
        </w:rPr>
        <w:t xml:space="preserve"> to ensure sufficient resources for high priority </w:t>
      </w:r>
      <w:r w:rsidR="00852BAC">
        <w:rPr>
          <w:rFonts w:eastAsiaTheme="minorEastAsia"/>
          <w:b/>
          <w:color w:val="000000" w:themeColor="text1"/>
          <w:lang w:eastAsia="zh-CN"/>
        </w:rPr>
        <w:t>transmissions</w:t>
      </w:r>
      <w:r w:rsidRPr="00CD3BBA">
        <w:rPr>
          <w:rFonts w:eastAsiaTheme="minorEastAsia"/>
          <w:b/>
          <w:color w:val="000000" w:themeColor="text1"/>
          <w:lang w:eastAsia="zh-CN"/>
        </w:rPr>
        <w:t>.</w:t>
      </w:r>
    </w:p>
    <w:p w14:paraId="05C65C73" w14:textId="73AA6B48" w:rsidR="007E3C60" w:rsidRPr="00520487" w:rsidRDefault="00E94DED" w:rsidP="00547C63">
      <w:pPr>
        <w:pStyle w:val="BodyText"/>
        <w:numPr>
          <w:ilvl w:val="0"/>
          <w:numId w:val="14"/>
        </w:numPr>
        <w:rPr>
          <w:rFonts w:eastAsiaTheme="minorEastAsia"/>
          <w:lang w:eastAsia="zh-CN"/>
        </w:rPr>
      </w:pPr>
      <w:r w:rsidRPr="00520487">
        <w:rPr>
          <w:rFonts w:eastAsiaTheme="minorEastAsia"/>
          <w:lang w:eastAsia="zh-CN"/>
        </w:rPr>
        <w:t xml:space="preserve">Remaining issues </w:t>
      </w:r>
      <w:r w:rsidR="006760D3" w:rsidRPr="00520487">
        <w:rPr>
          <w:rFonts w:eastAsiaTheme="minorEastAsia"/>
          <w:lang w:eastAsia="zh-CN"/>
        </w:rPr>
        <w:t>of k</w:t>
      </w:r>
      <w:r w:rsidRPr="00520487">
        <w:rPr>
          <w:rFonts w:eastAsiaTheme="minorEastAsia"/>
          <w:lang w:eastAsia="zh-CN"/>
        </w:rPr>
        <w:t xml:space="preserve"> values when it is (pre-)configured</w:t>
      </w:r>
    </w:p>
    <w:p w14:paraId="71A2550E" w14:textId="7E745C92" w:rsidR="00E94DED" w:rsidRPr="00E4577C" w:rsidRDefault="00F26130" w:rsidP="00547C63">
      <w:pPr>
        <w:pStyle w:val="BodyText"/>
        <w:numPr>
          <w:ilvl w:val="6"/>
          <w:numId w:val="15"/>
        </w:numPr>
        <w:ind w:left="851"/>
        <w:rPr>
          <w:color w:val="000000"/>
          <w:szCs w:val="20"/>
          <w:u w:val="single"/>
        </w:rPr>
      </w:pPr>
      <w:r w:rsidRPr="00E4577C">
        <w:rPr>
          <w:color w:val="000000"/>
          <w:szCs w:val="20"/>
          <w:u w:val="single"/>
        </w:rPr>
        <w:t>FFS: whether a value denotes a specific occasion to monitor or the earliest occasion to start the monitoring</w:t>
      </w:r>
    </w:p>
    <w:p w14:paraId="676A95A4" w14:textId="07FFE896" w:rsidR="00E4577C" w:rsidRPr="00E94DED" w:rsidRDefault="00F26130" w:rsidP="00F853B5">
      <w:pPr>
        <w:pStyle w:val="BodyText"/>
        <w:ind w:left="851"/>
        <w:rPr>
          <w:color w:val="000000"/>
          <w:szCs w:val="20"/>
        </w:rPr>
      </w:pPr>
      <w:r>
        <w:rPr>
          <w:color w:val="000000"/>
          <w:szCs w:val="20"/>
        </w:rPr>
        <w:t xml:space="preserve">As </w:t>
      </w:r>
      <w:r w:rsidR="00F853B5">
        <w:rPr>
          <w:color w:val="000000"/>
          <w:szCs w:val="20"/>
        </w:rPr>
        <w:t xml:space="preserve">the working assumption was confirmed in the last meeting that only the most recent periodic sensing occasion (PSO) and the last one before the most recent PSO can be (pre-)configured for the k value, it means that at most the UE only has to monitor these two PSOs. In any case, the UE at least has to monitor the most recent PSO by default. If the last PSO before the most recent one is (pre-)configured, it will still monitor both PSOs. Therefore, it makes no technical difference if a (pre-)configured value denotes a specific occasion </w:t>
      </w:r>
      <w:r w:rsidR="00856E70">
        <w:rPr>
          <w:color w:val="000000"/>
          <w:szCs w:val="20"/>
        </w:rPr>
        <w:t>or the earliest occasion to start the monitoring. Since the (pre-)configuration is only meaningful when the last PSO before the most recent one is indicated, we suggest when the (pre-)configuration is provided the value denotes the earliest occasion to start the monitoring. One good reason for this is that it can be also used for the re-evaluation and pre-emption checking purpose, so that PSOs that fall within the selected Y candidate slots are also monitored by the UE.</w:t>
      </w:r>
    </w:p>
    <w:p w14:paraId="4F045EF4" w14:textId="294EB227" w:rsidR="00F9574D" w:rsidRDefault="00F9574D" w:rsidP="004511B2">
      <w:pPr>
        <w:pStyle w:val="BodyText"/>
        <w:rPr>
          <w:color w:val="000000"/>
          <w:szCs w:val="20"/>
        </w:rPr>
      </w:pPr>
    </w:p>
    <w:p w14:paraId="2F50C845" w14:textId="470E9E22" w:rsidR="00852BAC" w:rsidRDefault="00852BAC" w:rsidP="00852BAC">
      <w:pPr>
        <w:pStyle w:val="BodyText"/>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w:t>
      </w:r>
      <w:r w:rsidR="00F8433A">
        <w:rPr>
          <w:rFonts w:eastAsiaTheme="minorEastAsia"/>
          <w:b/>
          <w:lang w:eastAsia="zh-CN"/>
        </w:rPr>
        <w:t>2</w:t>
      </w:r>
      <w:r w:rsidRPr="00BB11C0">
        <w:rPr>
          <w:rFonts w:eastAsiaTheme="minorEastAsia"/>
          <w:b/>
          <w:lang w:eastAsia="zh-CN"/>
        </w:rPr>
        <w:t>: For the k values in periodic-based partial sensing,</w:t>
      </w:r>
      <w:r>
        <w:rPr>
          <w:rFonts w:eastAsiaTheme="minorEastAsia"/>
          <w:b/>
          <w:lang w:eastAsia="zh-CN"/>
        </w:rPr>
        <w:t xml:space="preserve"> </w:t>
      </w:r>
    </w:p>
    <w:p w14:paraId="4B153F62" w14:textId="3AD5C411" w:rsidR="00852BAC" w:rsidRPr="00A46784" w:rsidRDefault="007A4454" w:rsidP="00440311">
      <w:pPr>
        <w:pStyle w:val="BodyText"/>
        <w:numPr>
          <w:ilvl w:val="1"/>
          <w:numId w:val="15"/>
        </w:numPr>
        <w:rPr>
          <w:color w:val="000000"/>
          <w:szCs w:val="20"/>
        </w:rPr>
      </w:pPr>
      <w:r w:rsidRPr="00A46784">
        <w:rPr>
          <w:rFonts w:eastAsiaTheme="minorEastAsia"/>
          <w:b/>
          <w:lang w:eastAsia="zh-CN"/>
        </w:rPr>
        <w:t xml:space="preserve">When k value(s) is (pre-)configured, </w:t>
      </w:r>
      <w:r w:rsidR="00856E70" w:rsidRPr="00A46784">
        <w:rPr>
          <w:rFonts w:eastAsiaTheme="minorEastAsia"/>
          <w:b/>
          <w:lang w:eastAsia="zh-CN"/>
        </w:rPr>
        <w:t>the value</w:t>
      </w:r>
      <w:r w:rsidR="0058670F" w:rsidRPr="00A46784">
        <w:rPr>
          <w:rFonts w:eastAsiaTheme="minorEastAsia"/>
          <w:b/>
          <w:lang w:eastAsia="zh-CN"/>
        </w:rPr>
        <w:t xml:space="preserve"> denotes the earliest occasion to start the monitoring</w:t>
      </w:r>
      <w:r w:rsidR="00856E70" w:rsidRPr="00A46784">
        <w:rPr>
          <w:rFonts w:eastAsiaTheme="minorEastAsia"/>
          <w:b/>
          <w:lang w:eastAsia="zh-CN"/>
        </w:rPr>
        <w:t xml:space="preserve">, which could be also used in re-evaluation and pre-emption checking for </w:t>
      </w:r>
      <w:r w:rsidR="00E04BF0" w:rsidRPr="00A46784">
        <w:rPr>
          <w:rFonts w:eastAsiaTheme="minorEastAsia"/>
          <w:b/>
          <w:lang w:eastAsia="zh-CN"/>
        </w:rPr>
        <w:t>PSOs that fall within the selected Y candidate slots</w:t>
      </w:r>
      <w:r w:rsidR="0058670F" w:rsidRPr="00A46784">
        <w:rPr>
          <w:rFonts w:eastAsiaTheme="minorEastAsia"/>
          <w:b/>
          <w:lang w:eastAsia="zh-CN"/>
        </w:rPr>
        <w:t>.</w:t>
      </w:r>
    </w:p>
    <w:p w14:paraId="10EC1CD0" w14:textId="051FC209" w:rsidR="00E77C51" w:rsidRDefault="00036924" w:rsidP="00547C63">
      <w:pPr>
        <w:pStyle w:val="Heading1"/>
        <w:numPr>
          <w:ilvl w:val="1"/>
          <w:numId w:val="9"/>
        </w:numPr>
        <w:spacing w:before="240"/>
        <w:rPr>
          <w:rFonts w:ascii="Times New Roman" w:hAnsi="Times New Roman" w:cs="Times New Roman"/>
        </w:rPr>
      </w:pPr>
      <w:r>
        <w:rPr>
          <w:rFonts w:ascii="Times New Roman" w:hAnsi="Times New Roman" w:cs="Times New Roman"/>
        </w:rPr>
        <w:t>Partial sensing details</w:t>
      </w:r>
      <w:r w:rsidR="00E77C51">
        <w:rPr>
          <w:rFonts w:ascii="Times New Roman" w:hAnsi="Times New Roman" w:cs="Times New Roman"/>
        </w:rPr>
        <w:t xml:space="preserve"> for aperiodic transmission</w:t>
      </w:r>
    </w:p>
    <w:p w14:paraId="01200FF9" w14:textId="5EC66B01" w:rsidR="008333DA" w:rsidRDefault="00AE06A5" w:rsidP="008333DA">
      <w:pPr>
        <w:pStyle w:val="BodyText"/>
        <w:rPr>
          <w:lang w:eastAsia="zh-CN"/>
        </w:rPr>
      </w:pPr>
      <w:r>
        <w:rPr>
          <w:lang w:eastAsia="zh-CN"/>
        </w:rPr>
        <w:t>I</w:t>
      </w:r>
      <w:r w:rsidR="00DF1DCC">
        <w:rPr>
          <w:lang w:eastAsia="zh-CN"/>
        </w:rPr>
        <w:t>n the last meeting (RAN1#106</w:t>
      </w:r>
      <w:r>
        <w:rPr>
          <w:lang w:eastAsia="zh-CN"/>
        </w:rPr>
        <w:t>bis</w:t>
      </w:r>
      <w:r w:rsidR="00DF1DCC">
        <w:rPr>
          <w:lang w:eastAsia="zh-CN"/>
        </w:rPr>
        <w:t>-e)</w:t>
      </w:r>
      <w:r>
        <w:rPr>
          <w:lang w:eastAsia="zh-CN"/>
        </w:rPr>
        <w:t>, partial sensing schemes and UE initialization of a candidate resource set (</w:t>
      </w:r>
      <w:r w:rsidRPr="00AE06A5">
        <w:rPr>
          <w:i/>
          <w:iCs/>
          <w:lang w:eastAsia="zh-CN"/>
        </w:rPr>
        <w:t>S</w:t>
      </w:r>
      <w:r w:rsidRPr="00AE06A5">
        <w:rPr>
          <w:i/>
          <w:iCs/>
          <w:vertAlign w:val="subscript"/>
          <w:lang w:eastAsia="zh-CN"/>
        </w:rPr>
        <w:t>A</w:t>
      </w:r>
      <w:r>
        <w:rPr>
          <w:lang w:eastAsia="zh-CN"/>
        </w:rPr>
        <w:t>) for resource (re)selection triggered by aperiodic transmission were further discussed</w:t>
      </w:r>
      <w:r w:rsidR="00CC511A">
        <w:rPr>
          <w:lang w:eastAsia="zh-CN"/>
        </w:rPr>
        <w:t xml:space="preserve"> for cases when the resource pool is configured with reservation for another TB (</w:t>
      </w:r>
      <w:proofErr w:type="spellStart"/>
      <w:r w:rsidR="00CC511A" w:rsidRPr="00CC511A">
        <w:rPr>
          <w:i/>
          <w:iCs/>
          <w:lang w:eastAsia="zh-CN"/>
        </w:rPr>
        <w:t>sl-MultiReserveResource</w:t>
      </w:r>
      <w:proofErr w:type="spellEnd"/>
      <w:r w:rsidR="00CC511A">
        <w:rPr>
          <w:lang w:eastAsia="zh-CN"/>
        </w:rPr>
        <w:t>) enabled and disabled</w:t>
      </w:r>
      <w:r w:rsidR="00DF1DCC">
        <w:rPr>
          <w:lang w:eastAsia="zh-CN"/>
        </w:rPr>
        <w:t>.</w:t>
      </w:r>
      <w:r w:rsidR="00CC511A">
        <w:rPr>
          <w:lang w:eastAsia="zh-CN"/>
        </w:rPr>
        <w:t xml:space="preserve"> During the discussion, it was made clear that from both technical and specification simplicity points of view, it is more beneficial to have </w:t>
      </w:r>
      <w:r w:rsidR="00B206A5">
        <w:rPr>
          <w:lang w:eastAsia="zh-CN"/>
        </w:rPr>
        <w:t>a</w:t>
      </w:r>
      <w:r w:rsidR="00CC511A">
        <w:rPr>
          <w:lang w:eastAsia="zh-CN"/>
        </w:rPr>
        <w:t xml:space="preserve"> unified / common partial sensing design for both cases. Subsequently, the unified solution design was categorized into 3 different approaches as agreed in the following.</w:t>
      </w:r>
      <w:r w:rsidR="00B206A5">
        <w:rPr>
          <w:lang w:eastAsia="zh-CN"/>
        </w:rPr>
        <w:t xml:space="preserve"> </w:t>
      </w:r>
    </w:p>
    <w:tbl>
      <w:tblPr>
        <w:tblStyle w:val="TableGrid"/>
        <w:tblW w:w="0" w:type="auto"/>
        <w:tblLook w:val="04A0" w:firstRow="1" w:lastRow="0" w:firstColumn="1" w:lastColumn="0" w:noHBand="0" w:noVBand="1"/>
      </w:tblPr>
      <w:tblGrid>
        <w:gridCol w:w="9062"/>
      </w:tblGrid>
      <w:tr w:rsidR="00DF1DCC" w14:paraId="4A17D3BC" w14:textId="77777777" w:rsidTr="00DF1DCC">
        <w:tc>
          <w:tcPr>
            <w:tcW w:w="9062" w:type="dxa"/>
          </w:tcPr>
          <w:p w14:paraId="576C7CB8" w14:textId="1157DE95" w:rsidR="00CC511A" w:rsidRPr="00CC511A" w:rsidRDefault="00CC511A" w:rsidP="00CC511A">
            <w:pPr>
              <w:spacing w:before="120"/>
              <w:rPr>
                <w:rStyle w:val="apple-converted-space"/>
                <w:color w:val="000000" w:themeColor="text1"/>
                <w:szCs w:val="20"/>
              </w:rPr>
            </w:pPr>
            <w:r w:rsidRPr="00CC511A">
              <w:rPr>
                <w:b/>
                <w:bCs/>
                <w:color w:val="000000" w:themeColor="text1"/>
                <w:szCs w:val="20"/>
                <w:highlight w:val="green"/>
              </w:rPr>
              <w:t>Merged proposal 2-2</w:t>
            </w:r>
            <w:r w:rsidRPr="00CC511A">
              <w:rPr>
                <w:b/>
                <w:bCs/>
                <w:color w:val="000000" w:themeColor="text1"/>
                <w:szCs w:val="20"/>
                <w:highlight w:val="green"/>
                <w:lang w:val="en-AU"/>
              </w:rPr>
              <w:t>/2-3</w:t>
            </w:r>
            <w:r w:rsidRPr="00CC511A">
              <w:rPr>
                <w:rStyle w:val="apple-converted-space"/>
                <w:b/>
                <w:bCs/>
                <w:color w:val="000000" w:themeColor="text1"/>
                <w:szCs w:val="20"/>
                <w:highlight w:val="green"/>
              </w:rPr>
              <w:t> </w:t>
            </w:r>
            <w:r w:rsidRPr="00CC511A">
              <w:rPr>
                <w:b/>
                <w:bCs/>
                <w:color w:val="000000" w:themeColor="text1"/>
                <w:szCs w:val="20"/>
                <w:highlight w:val="green"/>
              </w:rPr>
              <w:t>(VIII):</w:t>
            </w:r>
          </w:p>
          <w:p w14:paraId="77F993E1" w14:textId="77777777" w:rsidR="00CC511A" w:rsidRPr="00CC511A" w:rsidRDefault="00CC511A" w:rsidP="00CC511A">
            <w:pPr>
              <w:rPr>
                <w:color w:val="000000" w:themeColor="text1"/>
                <w:szCs w:val="20"/>
              </w:rPr>
            </w:pPr>
            <w:r w:rsidRPr="00CC511A">
              <w:rPr>
                <w:color w:val="000000" w:themeColor="text1"/>
                <w:szCs w:val="20"/>
              </w:rPr>
              <w:t>When UE performs</w:t>
            </w:r>
            <w:r w:rsidRPr="00CC511A">
              <w:rPr>
                <w:rStyle w:val="apple-converted-space"/>
                <w:color w:val="000000" w:themeColor="text1"/>
                <w:szCs w:val="20"/>
              </w:rPr>
              <w:t> </w:t>
            </w:r>
            <w:r w:rsidRPr="00CC511A">
              <w:rPr>
                <w:color w:val="000000" w:themeColor="text1"/>
                <w:szCs w:val="20"/>
              </w:rPr>
              <w:t>at least</w:t>
            </w:r>
            <w:r w:rsidRPr="00CC511A">
              <w:rPr>
                <w:rStyle w:val="apple-converted-space"/>
                <w:color w:val="000000" w:themeColor="text1"/>
                <w:szCs w:val="20"/>
              </w:rPr>
              <w:t> </w:t>
            </w:r>
            <w:r w:rsidRPr="00CC511A">
              <w:rPr>
                <w:color w:val="000000" w:themeColor="text1"/>
                <w:szCs w:val="20"/>
              </w:rPr>
              <w:t>contiguous partial sensing in a mode 2 Tx pool for a resource (re)selection procedure triggered by aperiodic transmission (</w:t>
            </w:r>
            <w:proofErr w:type="spellStart"/>
            <w:r w:rsidRPr="00CC511A">
              <w:rPr>
                <w:i/>
                <w:iCs/>
                <w:color w:val="000000" w:themeColor="text1"/>
                <w:szCs w:val="20"/>
              </w:rPr>
              <w:t>P</w:t>
            </w:r>
            <w:r w:rsidRPr="00CC511A">
              <w:rPr>
                <w:color w:val="000000" w:themeColor="text1"/>
                <w:szCs w:val="20"/>
                <w:vertAlign w:val="subscript"/>
              </w:rPr>
              <w:t>rsvp_TX</w:t>
            </w:r>
            <w:proofErr w:type="spellEnd"/>
            <w:r w:rsidRPr="00CC511A">
              <w:rPr>
                <w:i/>
                <w:iCs/>
                <w:color w:val="000000" w:themeColor="text1"/>
                <w:szCs w:val="20"/>
              </w:rPr>
              <w:t>=0</w:t>
            </w:r>
            <w:r w:rsidRPr="00CC511A">
              <w:rPr>
                <w:color w:val="000000" w:themeColor="text1"/>
                <w:szCs w:val="20"/>
              </w:rPr>
              <w:t>) in slot</w:t>
            </w:r>
            <w:r w:rsidRPr="00CC511A">
              <w:rPr>
                <w:rStyle w:val="apple-converted-space"/>
                <w:color w:val="000000" w:themeColor="text1"/>
                <w:szCs w:val="20"/>
              </w:rPr>
              <w:t> </w:t>
            </w:r>
            <w:r w:rsidRPr="00CC511A">
              <w:rPr>
                <w:i/>
                <w:iCs/>
                <w:color w:val="000000" w:themeColor="text1"/>
                <w:szCs w:val="20"/>
              </w:rPr>
              <w:t>n</w:t>
            </w:r>
            <w:r w:rsidRPr="00CC511A">
              <w:rPr>
                <w:color w:val="000000" w:themeColor="text1"/>
                <w:szCs w:val="20"/>
              </w:rPr>
              <w:t>,</w:t>
            </w:r>
            <w:r w:rsidRPr="00CC511A">
              <w:rPr>
                <w:rStyle w:val="apple-converted-space"/>
                <w:color w:val="000000" w:themeColor="text1"/>
                <w:szCs w:val="20"/>
              </w:rPr>
              <w:t> </w:t>
            </w:r>
            <w:r w:rsidRPr="00CC511A">
              <w:rPr>
                <w:i/>
                <w:iCs/>
                <w:color w:val="000000" w:themeColor="text1"/>
                <w:szCs w:val="20"/>
              </w:rPr>
              <w:t>T</w:t>
            </w:r>
            <w:r w:rsidRPr="00CC511A">
              <w:rPr>
                <w:i/>
                <w:iCs/>
                <w:color w:val="000000" w:themeColor="text1"/>
                <w:szCs w:val="20"/>
                <w:vertAlign w:val="subscript"/>
              </w:rPr>
              <w:t>A</w:t>
            </w:r>
            <w:r w:rsidRPr="00CC511A">
              <w:rPr>
                <w:rStyle w:val="apple-converted-space"/>
                <w:color w:val="000000" w:themeColor="text1"/>
                <w:szCs w:val="20"/>
              </w:rPr>
              <w:t> </w:t>
            </w:r>
            <w:r w:rsidRPr="00CC511A">
              <w:rPr>
                <w:color w:val="000000" w:themeColor="text1"/>
                <w:szCs w:val="20"/>
              </w:rPr>
              <w:t>and</w:t>
            </w:r>
            <w:r w:rsidRPr="00CC511A">
              <w:rPr>
                <w:rStyle w:val="apple-converted-space"/>
                <w:color w:val="000000" w:themeColor="text1"/>
                <w:szCs w:val="20"/>
              </w:rPr>
              <w:t> </w:t>
            </w:r>
            <w:r w:rsidRPr="00CC511A">
              <w:rPr>
                <w:i/>
                <w:iCs/>
                <w:color w:val="000000" w:themeColor="text1"/>
                <w:szCs w:val="20"/>
              </w:rPr>
              <w:t>T</w:t>
            </w:r>
            <w:r w:rsidRPr="00CC511A">
              <w:rPr>
                <w:i/>
                <w:iCs/>
                <w:color w:val="000000" w:themeColor="text1"/>
                <w:szCs w:val="20"/>
                <w:vertAlign w:val="subscript"/>
              </w:rPr>
              <w:t>B</w:t>
            </w:r>
            <w:r w:rsidRPr="00CC511A">
              <w:rPr>
                <w:rStyle w:val="apple-converted-space"/>
                <w:color w:val="000000" w:themeColor="text1"/>
                <w:szCs w:val="20"/>
              </w:rPr>
              <w:t> </w:t>
            </w:r>
            <w:r w:rsidRPr="00CC511A">
              <w:rPr>
                <w:color w:val="000000" w:themeColor="text1"/>
                <w:szCs w:val="20"/>
              </w:rPr>
              <w:t>for CPS monitoring window and a candidate resource set (</w:t>
            </w:r>
            <w:r w:rsidRPr="00CC511A">
              <w:rPr>
                <w:i/>
                <w:iCs/>
                <w:color w:val="000000" w:themeColor="text1"/>
                <w:szCs w:val="20"/>
              </w:rPr>
              <w:t>S</w:t>
            </w:r>
            <w:r w:rsidRPr="00CC511A">
              <w:rPr>
                <w:i/>
                <w:iCs/>
                <w:color w:val="000000" w:themeColor="text1"/>
                <w:szCs w:val="20"/>
                <w:vertAlign w:val="subscript"/>
              </w:rPr>
              <w:t>A</w:t>
            </w:r>
            <w:r w:rsidRPr="00CC511A">
              <w:rPr>
                <w:color w:val="000000" w:themeColor="text1"/>
                <w:szCs w:val="20"/>
              </w:rPr>
              <w:t>) is initialized according to</w:t>
            </w:r>
            <w:r w:rsidRPr="00CC511A">
              <w:rPr>
                <w:rStyle w:val="apple-converted-space"/>
                <w:color w:val="000000" w:themeColor="text1"/>
                <w:szCs w:val="20"/>
              </w:rPr>
              <w:t> </w:t>
            </w:r>
            <w:r w:rsidRPr="00CC511A">
              <w:rPr>
                <w:color w:val="000000" w:themeColor="text1"/>
                <w:szCs w:val="20"/>
              </w:rPr>
              <w:t>potentially</w:t>
            </w:r>
            <w:r w:rsidRPr="00CC511A">
              <w:rPr>
                <w:rStyle w:val="apple-converted-space"/>
                <w:color w:val="000000" w:themeColor="text1"/>
                <w:szCs w:val="20"/>
              </w:rPr>
              <w:t> </w:t>
            </w:r>
            <w:r w:rsidRPr="00CC511A">
              <w:rPr>
                <w:color w:val="000000" w:themeColor="text1"/>
                <w:szCs w:val="20"/>
              </w:rPr>
              <w:t>one of the following approaches</w:t>
            </w:r>
            <w:r w:rsidRPr="00CC511A">
              <w:rPr>
                <w:rStyle w:val="apple-converted-space"/>
                <w:color w:val="000000" w:themeColor="text1"/>
                <w:szCs w:val="20"/>
              </w:rPr>
              <w:t> </w:t>
            </w:r>
            <w:r w:rsidRPr="00CC511A">
              <w:rPr>
                <w:color w:val="000000" w:themeColor="text1"/>
                <w:szCs w:val="20"/>
              </w:rPr>
              <w:t>(final decision in RAN1#107-e).</w:t>
            </w:r>
            <w:r w:rsidRPr="00CC511A">
              <w:rPr>
                <w:rStyle w:val="apple-converted-space"/>
                <w:color w:val="000000" w:themeColor="text1"/>
                <w:szCs w:val="20"/>
              </w:rPr>
              <w:t> </w:t>
            </w:r>
            <w:r w:rsidRPr="00CC511A">
              <w:rPr>
                <w:color w:val="000000" w:themeColor="text1"/>
                <w:szCs w:val="20"/>
              </w:rPr>
              <w:t>Other approaches are not precluded and the details in each approach can still be updated.</w:t>
            </w:r>
          </w:p>
          <w:p w14:paraId="3CAB144D" w14:textId="77777777" w:rsidR="00CC511A" w:rsidRPr="00CC511A" w:rsidRDefault="00CC511A" w:rsidP="00CC511A">
            <w:pPr>
              <w:pStyle w:val="ListParagraph"/>
              <w:numPr>
                <w:ilvl w:val="0"/>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Approach 1: (</w:t>
            </w:r>
            <w:r w:rsidRPr="00CC511A">
              <w:rPr>
                <w:rFonts w:ascii="Times New Roman" w:hAnsi="Times New Roman" w:cs="Times New Roman"/>
                <w:i/>
                <w:iCs/>
                <w:color w:val="000000" w:themeColor="text1"/>
                <w:sz w:val="20"/>
                <w:szCs w:val="20"/>
              </w:rPr>
              <w:t>S</w:t>
            </w:r>
            <w:r w:rsidRPr="00CC511A">
              <w:rPr>
                <w:rFonts w:ascii="Times New Roman" w:hAnsi="Times New Roman" w:cs="Times New Roman"/>
                <w:i/>
                <w:iCs/>
                <w:color w:val="000000" w:themeColor="text1"/>
                <w:sz w:val="20"/>
                <w:szCs w:val="20"/>
                <w:vertAlign w:val="subscript"/>
              </w:rPr>
              <w:t>A</w:t>
            </w:r>
            <w:r w:rsidRPr="00CC511A">
              <w:rPr>
                <w:rFonts w:ascii="Times New Roman" w:hAnsi="Times New Roman" w:cs="Times New Roman"/>
                <w:color w:val="000000" w:themeColor="text1"/>
                <w:sz w:val="20"/>
                <w:szCs w:val="20"/>
                <w:vertAlign w:val="subscript"/>
              </w:rPr>
              <w:t> </w:t>
            </w:r>
            <w:r w:rsidRPr="00CC511A">
              <w:rPr>
                <w:rFonts w:ascii="Times New Roman" w:hAnsi="Times New Roman" w:cs="Times New Roman"/>
                <w:color w:val="000000" w:themeColor="text1"/>
                <w:sz w:val="20"/>
                <w:szCs w:val="20"/>
              </w:rPr>
              <w:t>is initialized based on at least slots with PBPS</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and/or CPS</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results and guarantee a minimum of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slots for CPS)</w:t>
            </w:r>
          </w:p>
          <w:p w14:paraId="0A36A7AA"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The UE selects a set of </w:t>
            </w:r>
            <w:proofErr w:type="gramStart"/>
            <w:r w:rsidRPr="00CC511A">
              <w:rPr>
                <w:rFonts w:ascii="Times New Roman" w:hAnsi="Times New Roman" w:cs="Times New Roman"/>
                <w:i/>
                <w:iCs/>
                <w:color w:val="000000" w:themeColor="text1"/>
                <w:sz w:val="20"/>
                <w:szCs w:val="20"/>
              </w:rPr>
              <w:t>Y</w:t>
            </w:r>
            <w:proofErr w:type="gramEnd"/>
            <w:r w:rsidRPr="00CC511A">
              <w:rPr>
                <w:rFonts w:ascii="Times New Roman" w:hAnsi="Times New Roman" w:cs="Times New Roman"/>
                <w:i/>
                <w:iCs/>
                <w:color w:val="000000" w:themeColor="text1"/>
                <w:sz w:val="20"/>
                <w:szCs w:val="20"/>
              </w:rPr>
              <w:t>’</w:t>
            </w:r>
            <w:r w:rsidRPr="00CC511A">
              <w:rPr>
                <w:rFonts w:ascii="Times New Roman" w:hAnsi="Times New Roman" w:cs="Times New Roman"/>
                <w:color w:val="000000" w:themeColor="text1"/>
                <w:sz w:val="20"/>
                <w:szCs w:val="20"/>
              </w:rPr>
              <w:t> candidate slots with corresponding PBPS</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and/or CPS</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results (if available) within the RSW.</w:t>
            </w:r>
          </w:p>
          <w:p w14:paraId="6DCAE87E"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how to handle the case if the total number of </w:t>
            </w:r>
            <w:r w:rsidRPr="00CC511A">
              <w:rPr>
                <w:rFonts w:ascii="Times New Roman" w:hAnsi="Times New Roman" w:cs="Times New Roman"/>
                <w:i/>
                <w:iCs/>
                <w:color w:val="000000" w:themeColor="text1"/>
                <w:sz w:val="20"/>
                <w:szCs w:val="20"/>
              </w:rPr>
              <w:t>Y’</w:t>
            </w:r>
            <w:r w:rsidRPr="00CC511A">
              <w:rPr>
                <w:rFonts w:ascii="Times New Roman" w:hAnsi="Times New Roman" w:cs="Times New Roman"/>
                <w:color w:val="000000" w:themeColor="text1"/>
                <w:sz w:val="20"/>
                <w:szCs w:val="20"/>
              </w:rPr>
              <w:t> candidate slots is less than a (pre-)configured threshold </w:t>
            </w:r>
            <w:proofErr w:type="spellStart"/>
            <w:r w:rsidRPr="00CC511A">
              <w:rPr>
                <w:rFonts w:ascii="Times New Roman" w:hAnsi="Times New Roman" w:cs="Times New Roman"/>
                <w:i/>
                <w:iCs/>
                <w:color w:val="000000" w:themeColor="text1"/>
                <w:sz w:val="20"/>
                <w:szCs w:val="20"/>
              </w:rPr>
              <w:t>Y’</w:t>
            </w:r>
            <w:r w:rsidRPr="00CC511A">
              <w:rPr>
                <w:rFonts w:ascii="Times New Roman" w:hAnsi="Times New Roman" w:cs="Times New Roman"/>
                <w:i/>
                <w:iCs/>
                <w:color w:val="000000" w:themeColor="text1"/>
                <w:sz w:val="20"/>
                <w:szCs w:val="20"/>
                <w:vertAlign w:val="subscript"/>
              </w:rPr>
              <w:t>min</w:t>
            </w:r>
            <w:proofErr w:type="spellEnd"/>
            <w:r w:rsidRPr="00CC511A">
              <w:rPr>
                <w:rFonts w:ascii="Times New Roman" w:hAnsi="Times New Roman" w:cs="Times New Roman"/>
                <w:color w:val="000000" w:themeColor="text1"/>
                <w:sz w:val="20"/>
                <w:szCs w:val="20"/>
              </w:rPr>
              <w:t> without dropping the aperiodic transmission</w:t>
            </w:r>
          </w:p>
          <w:p w14:paraId="1C460B68"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lastRenderedPageBreak/>
              <w:t>FFS whether the Y’ candidate slots for aperiodic transmission is the same as the Y candidate slots in PBPS for periodic transmission of another TB(s)</w:t>
            </w:r>
          </w:p>
          <w:p w14:paraId="46306255"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whether/how to prioritize/select resources based on partial sensing results.</w:t>
            </w:r>
          </w:p>
          <w:p w14:paraId="493930A5"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How to select Y’ in case of CPS only</w:t>
            </w:r>
          </w:p>
          <w:p w14:paraId="320BF4A5"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Candidate resource set (</w:t>
            </w:r>
            <w:r w:rsidRPr="00CC511A">
              <w:rPr>
                <w:rFonts w:ascii="Times New Roman" w:hAnsi="Times New Roman" w:cs="Times New Roman"/>
                <w:i/>
                <w:iCs/>
                <w:color w:val="000000" w:themeColor="text1"/>
                <w:sz w:val="20"/>
                <w:szCs w:val="20"/>
              </w:rPr>
              <w:t>S</w:t>
            </w:r>
            <w:r w:rsidRPr="00CC511A">
              <w:rPr>
                <w:rFonts w:ascii="Times New Roman" w:hAnsi="Times New Roman" w:cs="Times New Roman"/>
                <w:i/>
                <w:iCs/>
                <w:color w:val="000000" w:themeColor="text1"/>
                <w:sz w:val="20"/>
                <w:szCs w:val="20"/>
                <w:vertAlign w:val="subscript"/>
              </w:rPr>
              <w:t>A</w:t>
            </w:r>
            <w:r w:rsidRPr="00CC511A">
              <w:rPr>
                <w:rFonts w:ascii="Times New Roman" w:hAnsi="Times New Roman" w:cs="Times New Roman"/>
                <w:color w:val="000000" w:themeColor="text1"/>
                <w:sz w:val="20"/>
                <w:szCs w:val="20"/>
              </w:rPr>
              <w:t>) is initialized to the set of all single-slot candidate resources in the selected </w:t>
            </w:r>
            <w:r w:rsidRPr="00CC511A">
              <w:rPr>
                <w:rFonts w:ascii="Times New Roman" w:hAnsi="Times New Roman" w:cs="Times New Roman"/>
                <w:i/>
                <w:iCs/>
                <w:color w:val="000000" w:themeColor="text1"/>
                <w:sz w:val="20"/>
                <w:szCs w:val="20"/>
              </w:rPr>
              <w:t>Y’</w:t>
            </w:r>
            <w:r w:rsidRPr="00CC511A">
              <w:rPr>
                <w:rFonts w:ascii="Times New Roman" w:hAnsi="Times New Roman" w:cs="Times New Roman"/>
                <w:color w:val="000000" w:themeColor="text1"/>
                <w:sz w:val="20"/>
                <w:szCs w:val="20"/>
              </w:rPr>
              <w:t> candidate slots.</w:t>
            </w:r>
          </w:p>
          <w:p w14:paraId="0FB53B75"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For the CPS monitoring window [</w:t>
            </w:r>
            <w:proofErr w:type="spellStart"/>
            <w:r w:rsidRPr="00CC511A">
              <w:rPr>
                <w:rFonts w:ascii="Times New Roman" w:hAnsi="Times New Roman" w:cs="Times New Roman"/>
                <w:i/>
                <w:iCs/>
                <w:color w:val="000000" w:themeColor="text1"/>
                <w:sz w:val="20"/>
                <w:szCs w:val="20"/>
              </w:rPr>
              <w:t>n</w:t>
            </w:r>
            <w:r w:rsidRPr="00CC511A">
              <w:rPr>
                <w:rFonts w:ascii="Times New Roman" w:hAnsi="Times New Roman" w:cs="Times New Roman"/>
                <w:color w:val="000000" w:themeColor="text1"/>
                <w:sz w:val="20"/>
                <w:szCs w:val="20"/>
              </w:rPr>
              <w:t>+</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color w:val="000000" w:themeColor="text1"/>
                <w:sz w:val="20"/>
                <w:szCs w:val="20"/>
                <w:vertAlign w:val="subscript"/>
              </w:rPr>
              <w:t>A</w:t>
            </w:r>
            <w:proofErr w:type="spellEnd"/>
            <w:r w:rsidRPr="00CC511A">
              <w:rPr>
                <w:rFonts w:ascii="Times New Roman" w:hAnsi="Times New Roman" w:cs="Times New Roman"/>
                <w:color w:val="000000" w:themeColor="text1"/>
                <w:sz w:val="20"/>
                <w:szCs w:val="20"/>
              </w:rPr>
              <w:t>, </w:t>
            </w:r>
            <w:proofErr w:type="spellStart"/>
            <w:r w:rsidRPr="00CC511A">
              <w:rPr>
                <w:rFonts w:ascii="Times New Roman" w:hAnsi="Times New Roman" w:cs="Times New Roman"/>
                <w:i/>
                <w:iCs/>
                <w:color w:val="000000" w:themeColor="text1"/>
                <w:sz w:val="20"/>
                <w:szCs w:val="20"/>
              </w:rPr>
              <w:t>n</w:t>
            </w:r>
            <w:r w:rsidRPr="00CC511A">
              <w:rPr>
                <w:rFonts w:ascii="Times New Roman" w:hAnsi="Times New Roman" w:cs="Times New Roman"/>
                <w:color w:val="000000" w:themeColor="text1"/>
                <w:sz w:val="20"/>
                <w:szCs w:val="20"/>
              </w:rPr>
              <w:t>+</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color w:val="000000" w:themeColor="text1"/>
                <w:sz w:val="20"/>
                <w:szCs w:val="20"/>
                <w:vertAlign w:val="subscript"/>
              </w:rPr>
              <w:t>B</w:t>
            </w:r>
            <w:proofErr w:type="spellEnd"/>
            <w:r w:rsidRPr="00CC511A">
              <w:rPr>
                <w:rFonts w:ascii="Times New Roman" w:hAnsi="Times New Roman" w:cs="Times New Roman"/>
                <w:color w:val="000000" w:themeColor="text1"/>
                <w:sz w:val="20"/>
                <w:szCs w:val="20"/>
              </w:rPr>
              <w:t>]:</w:t>
            </w:r>
          </w:p>
          <w:p w14:paraId="36B69EFE"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A</w:t>
            </w:r>
            <w:r w:rsidRPr="00CC511A">
              <w:rPr>
                <w:rFonts w:ascii="Times New Roman" w:hAnsi="Times New Roman" w:cs="Times New Roman"/>
                <w:color w:val="000000" w:themeColor="text1"/>
                <w:sz w:val="20"/>
                <w:szCs w:val="20"/>
              </w:rPr>
              <w:t> and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B</w:t>
            </w:r>
            <w:r w:rsidRPr="00CC511A">
              <w:rPr>
                <w:rFonts w:ascii="Times New Roman" w:hAnsi="Times New Roman" w:cs="Times New Roman"/>
                <w:color w:val="000000" w:themeColor="text1"/>
                <w:sz w:val="20"/>
                <w:szCs w:val="20"/>
              </w:rPr>
              <w:t> are both selected such that UE has sensing results for a minimum of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consecutive logical slots before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y0</w:t>
            </w:r>
            <w:r w:rsidRPr="00CC511A">
              <w:rPr>
                <w:rFonts w:ascii="Times New Roman" w:hAnsi="Times New Roman" w:cs="Times New Roman"/>
                <w:color w:val="000000" w:themeColor="text1"/>
                <w:sz w:val="20"/>
                <w:szCs w:val="20"/>
              </w:rPr>
              <w:t>, where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y0</w:t>
            </w:r>
            <w:r w:rsidRPr="00CC511A">
              <w:rPr>
                <w:rFonts w:ascii="Times New Roman" w:hAnsi="Times New Roman" w:cs="Times New Roman"/>
                <w:color w:val="000000" w:themeColor="text1"/>
                <w:sz w:val="20"/>
                <w:szCs w:val="20"/>
              </w:rPr>
              <w:t> is the first slot of the selected </w:t>
            </w:r>
            <w:r w:rsidRPr="00CC511A">
              <w:rPr>
                <w:rFonts w:ascii="Times New Roman" w:hAnsi="Times New Roman" w:cs="Times New Roman"/>
                <w:i/>
                <w:iCs/>
                <w:color w:val="000000" w:themeColor="text1"/>
                <w:sz w:val="20"/>
                <w:szCs w:val="20"/>
              </w:rPr>
              <w:t>Y’</w:t>
            </w:r>
            <w:r w:rsidRPr="00CC511A">
              <w:rPr>
                <w:rFonts w:ascii="Times New Roman" w:hAnsi="Times New Roman" w:cs="Times New Roman"/>
                <w:color w:val="000000" w:themeColor="text1"/>
                <w:sz w:val="20"/>
                <w:szCs w:val="20"/>
              </w:rPr>
              <w:t> candidate slots.</w:t>
            </w:r>
          </w:p>
          <w:p w14:paraId="16FE458D" w14:textId="77777777" w:rsidR="00CC511A" w:rsidRPr="00CC511A" w:rsidRDefault="00CC511A" w:rsidP="00CC511A">
            <w:pPr>
              <w:pStyle w:val="ListParagraph"/>
              <w:numPr>
                <w:ilvl w:val="3"/>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By default,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is 31 unless (pre-)configured with another value, or M is (pre-)configured based on transmission priority</w:t>
            </w:r>
          </w:p>
          <w:p w14:paraId="33BEEC71" w14:textId="77777777" w:rsidR="00CC511A" w:rsidRPr="00CC511A" w:rsidRDefault="00CC511A" w:rsidP="00CC511A">
            <w:pPr>
              <w:pStyle w:val="ListParagraph"/>
              <w:numPr>
                <w:ilvl w:val="3"/>
                <w:numId w:val="23"/>
              </w:numPr>
              <w:ind w:firstLineChars="0"/>
              <w:contextualSpacing/>
              <w:rPr>
                <w:rFonts w:ascii="Times New Roman" w:hAnsi="Times New Roman" w:cs="Times New Roman"/>
                <w:strike/>
                <w:color w:val="000000" w:themeColor="text1"/>
                <w:sz w:val="20"/>
                <w:szCs w:val="20"/>
              </w:rPr>
            </w:pPr>
            <w:r w:rsidRPr="00CC511A">
              <w:rPr>
                <w:rFonts w:ascii="Times New Roman" w:hAnsi="Times New Roman" w:cs="Times New Roman"/>
                <w:color w:val="000000" w:themeColor="text1"/>
                <w:sz w:val="20"/>
                <w:szCs w:val="20"/>
              </w:rPr>
              <w:t xml:space="preserve">FFS the range of (pre-) configurated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xml:space="preserve"> from a TBD lowest value up to 30</w:t>
            </w:r>
          </w:p>
          <w:p w14:paraId="3E818A0F" w14:textId="77777777" w:rsidR="00CC511A" w:rsidRPr="00CC511A" w:rsidRDefault="00CC511A" w:rsidP="00CC511A">
            <w:pPr>
              <w:pStyle w:val="ListParagraph"/>
              <w:numPr>
                <w:ilvl w:val="3"/>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 xml:space="preserve">FFS: how to handle the case when the minimum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xml:space="preserve"> slots for CPS cannot be guaranteed</w:t>
            </w:r>
          </w:p>
          <w:p w14:paraId="0A9A4794"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RSW in case of CPS only</w:t>
            </w:r>
          </w:p>
          <w:p w14:paraId="5BB8C258" w14:textId="71C71AC6" w:rsidR="00CC511A" w:rsidRPr="00CC511A" w:rsidRDefault="00CC511A" w:rsidP="00CC511A">
            <w:pPr>
              <w:pStyle w:val="ListParagraph"/>
              <w:numPr>
                <w:ilvl w:val="0"/>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Approach 2: (</w:t>
            </w:r>
            <w:r w:rsidRPr="00CC511A">
              <w:rPr>
                <w:rFonts w:ascii="Times New Roman" w:hAnsi="Times New Roman" w:cs="Times New Roman"/>
                <w:i/>
                <w:iCs/>
                <w:color w:val="000000" w:themeColor="text1"/>
                <w:sz w:val="20"/>
                <w:szCs w:val="20"/>
              </w:rPr>
              <w:t>S</w:t>
            </w:r>
            <w:r w:rsidRPr="00CC511A">
              <w:rPr>
                <w:rFonts w:ascii="Times New Roman" w:hAnsi="Times New Roman" w:cs="Times New Roman"/>
                <w:i/>
                <w:iCs/>
                <w:color w:val="000000" w:themeColor="text1"/>
                <w:sz w:val="20"/>
                <w:szCs w:val="20"/>
                <w:vertAlign w:val="subscript"/>
              </w:rPr>
              <w:t>A</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is initialized based on all candidate single-slot resources and guarantee a minimum of</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i/>
                <w:iCs/>
                <w:color w:val="000000" w:themeColor="text1"/>
                <w:sz w:val="20"/>
                <w:szCs w:val="20"/>
              </w:rPr>
              <w:t>M</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slots for CPS)</w:t>
            </w:r>
          </w:p>
          <w:p w14:paraId="5A04920B"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Candidate resource set (</w:t>
            </w:r>
            <w:r w:rsidRPr="00CC511A">
              <w:rPr>
                <w:rFonts w:ascii="Times New Roman" w:hAnsi="Times New Roman" w:cs="Times New Roman"/>
                <w:i/>
                <w:iCs/>
                <w:color w:val="000000" w:themeColor="text1"/>
                <w:sz w:val="20"/>
                <w:szCs w:val="20"/>
              </w:rPr>
              <w:t>S</w:t>
            </w:r>
            <w:r w:rsidRPr="00CC511A">
              <w:rPr>
                <w:rFonts w:ascii="Times New Roman" w:hAnsi="Times New Roman" w:cs="Times New Roman"/>
                <w:i/>
                <w:iCs/>
                <w:color w:val="000000" w:themeColor="text1"/>
                <w:sz w:val="20"/>
                <w:szCs w:val="20"/>
                <w:vertAlign w:val="subscript"/>
              </w:rPr>
              <w:t>A</w:t>
            </w:r>
            <w:r w:rsidRPr="00CC511A">
              <w:rPr>
                <w:rFonts w:ascii="Times New Roman" w:hAnsi="Times New Roman" w:cs="Times New Roman"/>
                <w:color w:val="000000" w:themeColor="text1"/>
                <w:sz w:val="20"/>
                <w:szCs w:val="20"/>
              </w:rPr>
              <w:t>) is initialized to the set of all candidate single-slot resources in [</w:t>
            </w:r>
            <w:r w:rsidRPr="00CC511A">
              <w:rPr>
                <w:rFonts w:ascii="Times New Roman" w:hAnsi="Times New Roman" w:cs="Times New Roman"/>
                <w:i/>
                <w:iCs/>
                <w:color w:val="000000" w:themeColor="text1"/>
                <w:sz w:val="20"/>
                <w:szCs w:val="20"/>
              </w:rPr>
              <w:t>n+T</w:t>
            </w:r>
            <w:r w:rsidRPr="00CC511A">
              <w:rPr>
                <w:rFonts w:ascii="Times New Roman" w:hAnsi="Times New Roman" w:cs="Times New Roman"/>
                <w:i/>
                <w:iCs/>
                <w:color w:val="000000" w:themeColor="text1"/>
                <w:sz w:val="20"/>
                <w:szCs w:val="20"/>
                <w:vertAlign w:val="subscript"/>
              </w:rPr>
              <w:t>B</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proc,0</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proc,1</w:t>
            </w:r>
            <w:r w:rsidRPr="00CC511A">
              <w:rPr>
                <w:rFonts w:ascii="Times New Roman" w:hAnsi="Times New Roman" w:cs="Times New Roman"/>
                <w:color w:val="000000" w:themeColor="text1"/>
                <w:sz w:val="20"/>
                <w:szCs w:val="20"/>
              </w:rPr>
              <w:t xml:space="preserve">, </w:t>
            </w:r>
            <w:r w:rsidRPr="00CC511A">
              <w:rPr>
                <w:rFonts w:ascii="Times New Roman" w:hAnsi="Times New Roman" w:cs="Times New Roman"/>
                <w:i/>
                <w:iCs/>
                <w:color w:val="000000" w:themeColor="text1"/>
                <w:sz w:val="20"/>
                <w:szCs w:val="20"/>
              </w:rPr>
              <w:t>n+T</w:t>
            </w:r>
            <w:r w:rsidRPr="00CC511A">
              <w:rPr>
                <w:rFonts w:ascii="Times New Roman" w:hAnsi="Times New Roman" w:cs="Times New Roman"/>
                <w:i/>
                <w:iCs/>
                <w:color w:val="000000" w:themeColor="text1"/>
                <w:sz w:val="20"/>
                <w:szCs w:val="20"/>
                <w:vertAlign w:val="subscript"/>
              </w:rPr>
              <w:t>2</w:t>
            </w:r>
            <w:r w:rsidRPr="00CC511A">
              <w:rPr>
                <w:rFonts w:ascii="Times New Roman" w:hAnsi="Times New Roman" w:cs="Times New Roman"/>
                <w:color w:val="000000" w:themeColor="text1"/>
                <w:sz w:val="20"/>
                <w:szCs w:val="20"/>
              </w:rPr>
              <w:t>], where</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B</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is selected by the UE such that length of [</w:t>
            </w:r>
            <w:r w:rsidRPr="00CC511A">
              <w:rPr>
                <w:rFonts w:ascii="Times New Roman" w:hAnsi="Times New Roman" w:cs="Times New Roman"/>
                <w:i/>
                <w:iCs/>
                <w:color w:val="000000" w:themeColor="text1"/>
                <w:sz w:val="20"/>
                <w:szCs w:val="20"/>
              </w:rPr>
              <w:t>n+T</w:t>
            </w:r>
            <w:r w:rsidRPr="00CC511A">
              <w:rPr>
                <w:rFonts w:ascii="Times New Roman" w:hAnsi="Times New Roman" w:cs="Times New Roman"/>
                <w:i/>
                <w:iCs/>
                <w:color w:val="000000" w:themeColor="text1"/>
                <w:sz w:val="20"/>
                <w:szCs w:val="20"/>
                <w:vertAlign w:val="subscript"/>
              </w:rPr>
              <w:t>B</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proc,0</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proc,1</w:t>
            </w:r>
            <w:r w:rsidRPr="00CC511A">
              <w:rPr>
                <w:rFonts w:ascii="Times New Roman" w:hAnsi="Times New Roman" w:cs="Times New Roman"/>
                <w:color w:val="000000" w:themeColor="text1"/>
                <w:sz w:val="20"/>
                <w:szCs w:val="20"/>
              </w:rPr>
              <w:t xml:space="preserve">, </w:t>
            </w:r>
            <w:r w:rsidRPr="00CC511A">
              <w:rPr>
                <w:rFonts w:ascii="Times New Roman" w:hAnsi="Times New Roman" w:cs="Times New Roman"/>
                <w:i/>
                <w:iCs/>
                <w:color w:val="000000" w:themeColor="text1"/>
                <w:sz w:val="20"/>
                <w:szCs w:val="20"/>
              </w:rPr>
              <w:t>n+T</w:t>
            </w:r>
            <w:r w:rsidRPr="00CC511A">
              <w:rPr>
                <w:rFonts w:ascii="Times New Roman" w:hAnsi="Times New Roman" w:cs="Times New Roman"/>
                <w:i/>
                <w:iCs/>
                <w:color w:val="000000" w:themeColor="text1"/>
                <w:sz w:val="20"/>
                <w:szCs w:val="20"/>
                <w:vertAlign w:val="subscript"/>
              </w:rPr>
              <w:t>2</w:t>
            </w:r>
            <w:r w:rsidRPr="00CC511A">
              <w:rPr>
                <w:rFonts w:ascii="Times New Roman" w:hAnsi="Times New Roman" w:cs="Times New Roman"/>
                <w:color w:val="000000" w:themeColor="text1"/>
                <w:sz w:val="20"/>
                <w:szCs w:val="20"/>
              </w:rPr>
              <w:t>]</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2min</w:t>
            </w:r>
            <w:r w:rsidRPr="00CC511A">
              <w:rPr>
                <w:rFonts w:ascii="Times New Roman" w:hAnsi="Times New Roman" w:cs="Times New Roman"/>
                <w:color w:val="000000" w:themeColor="text1"/>
                <w:sz w:val="20"/>
                <w:szCs w:val="20"/>
              </w:rPr>
              <w:t>.</w:t>
            </w:r>
          </w:p>
          <w:p w14:paraId="7C63954C"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proc,0</w:t>
            </w:r>
            <w:r w:rsidRPr="00CC511A">
              <w:rPr>
                <w:rFonts w:ascii="Times New Roman" w:hAnsi="Times New Roman" w:cs="Times New Roman"/>
                <w:color w:val="000000" w:themeColor="text1"/>
                <w:sz w:val="20"/>
                <w:szCs w:val="20"/>
              </w:rPr>
              <w:t>,</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proc,1</w:t>
            </w:r>
            <w:r w:rsidRPr="00CC511A">
              <w:rPr>
                <w:rStyle w:val="apple-converted-space"/>
                <w:rFonts w:ascii="Times New Roman" w:hAnsi="Times New Roman" w:cs="Times New Roman"/>
                <w:color w:val="000000" w:themeColor="text1"/>
                <w:sz w:val="20"/>
                <w:szCs w:val="20"/>
              </w:rPr>
              <w:t> </w:t>
            </w:r>
            <w:proofErr w:type="gramStart"/>
            <w:r w:rsidRPr="00CC511A">
              <w:rPr>
                <w:rFonts w:ascii="Times New Roman" w:hAnsi="Times New Roman" w:cs="Times New Roman"/>
                <w:color w:val="000000" w:themeColor="text1"/>
                <w:sz w:val="20"/>
                <w:szCs w:val="20"/>
              </w:rPr>
              <w:t>are</w:t>
            </w:r>
            <w:proofErr w:type="gramEnd"/>
            <w:r w:rsidRPr="00CC511A">
              <w:rPr>
                <w:rFonts w:ascii="Times New Roman" w:hAnsi="Times New Roman" w:cs="Times New Roman"/>
                <w:color w:val="000000" w:themeColor="text1"/>
                <w:sz w:val="20"/>
                <w:szCs w:val="20"/>
              </w:rPr>
              <w:t xml:space="preserve"> in units of physical time/slots</w:t>
            </w:r>
          </w:p>
          <w:p w14:paraId="136374A1"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whether/how to prioritize/select resources based on partial sensing results (if PBPS is performed).</w:t>
            </w:r>
          </w:p>
          <w:p w14:paraId="697E0D3E"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For the CPS monitoring window [</w:t>
            </w:r>
            <w:proofErr w:type="spellStart"/>
            <w:r w:rsidRPr="00CC511A">
              <w:rPr>
                <w:rFonts w:ascii="Times New Roman" w:hAnsi="Times New Roman" w:cs="Times New Roman"/>
                <w:i/>
                <w:iCs/>
                <w:color w:val="000000" w:themeColor="text1"/>
                <w:sz w:val="20"/>
                <w:szCs w:val="20"/>
              </w:rPr>
              <w:t>n</w:t>
            </w:r>
            <w:r w:rsidRPr="00CC511A">
              <w:rPr>
                <w:rFonts w:ascii="Times New Roman" w:hAnsi="Times New Roman" w:cs="Times New Roman"/>
                <w:color w:val="000000" w:themeColor="text1"/>
                <w:sz w:val="20"/>
                <w:szCs w:val="20"/>
              </w:rPr>
              <w:t>+</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color w:val="000000" w:themeColor="text1"/>
                <w:sz w:val="20"/>
                <w:szCs w:val="20"/>
                <w:vertAlign w:val="subscript"/>
              </w:rPr>
              <w:t>A</w:t>
            </w:r>
            <w:proofErr w:type="spellEnd"/>
            <w:r w:rsidRPr="00CC511A">
              <w:rPr>
                <w:rFonts w:ascii="Times New Roman" w:hAnsi="Times New Roman" w:cs="Times New Roman"/>
                <w:color w:val="000000" w:themeColor="text1"/>
                <w:sz w:val="20"/>
                <w:szCs w:val="20"/>
              </w:rPr>
              <w:t>,</w:t>
            </w:r>
            <w:r w:rsidRPr="00CC511A">
              <w:rPr>
                <w:rStyle w:val="apple-converted-space"/>
                <w:rFonts w:ascii="Times New Roman" w:hAnsi="Times New Roman" w:cs="Times New Roman"/>
                <w:color w:val="000000" w:themeColor="text1"/>
                <w:sz w:val="20"/>
                <w:szCs w:val="20"/>
              </w:rPr>
              <w:t> </w:t>
            </w:r>
            <w:proofErr w:type="spellStart"/>
            <w:r w:rsidRPr="00CC511A">
              <w:rPr>
                <w:rFonts w:ascii="Times New Roman" w:hAnsi="Times New Roman" w:cs="Times New Roman"/>
                <w:i/>
                <w:iCs/>
                <w:color w:val="000000" w:themeColor="text1"/>
                <w:sz w:val="20"/>
                <w:szCs w:val="20"/>
              </w:rPr>
              <w:t>n</w:t>
            </w:r>
            <w:r w:rsidRPr="00CC511A">
              <w:rPr>
                <w:rFonts w:ascii="Times New Roman" w:hAnsi="Times New Roman" w:cs="Times New Roman"/>
                <w:color w:val="000000" w:themeColor="text1"/>
                <w:sz w:val="20"/>
                <w:szCs w:val="20"/>
              </w:rPr>
              <w:t>+</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color w:val="000000" w:themeColor="text1"/>
                <w:sz w:val="20"/>
                <w:szCs w:val="20"/>
                <w:vertAlign w:val="subscript"/>
              </w:rPr>
              <w:t>B</w:t>
            </w:r>
            <w:proofErr w:type="spellEnd"/>
            <w:r w:rsidRPr="00CC511A">
              <w:rPr>
                <w:rFonts w:ascii="Times New Roman" w:hAnsi="Times New Roman" w:cs="Times New Roman"/>
                <w:color w:val="000000" w:themeColor="text1"/>
                <w:sz w:val="20"/>
                <w:szCs w:val="20"/>
              </w:rPr>
              <w:t>]:</w:t>
            </w:r>
          </w:p>
          <w:p w14:paraId="23CEEBAD"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i/>
                <w:iCs/>
                <w:color w:val="000000" w:themeColor="text1"/>
                <w:sz w:val="20"/>
                <w:szCs w:val="20"/>
              </w:rPr>
              <w:t>T</w:t>
            </w:r>
            <w:r w:rsidRPr="00CC511A">
              <w:rPr>
                <w:rFonts w:ascii="Times New Roman" w:hAnsi="Times New Roman" w:cs="Times New Roman"/>
                <w:color w:val="000000" w:themeColor="text1"/>
                <w:sz w:val="20"/>
                <w:szCs w:val="20"/>
                <w:vertAlign w:val="subscript"/>
              </w:rPr>
              <w:t>A</w:t>
            </w:r>
            <w:r w:rsidRPr="00CC511A">
              <w:rPr>
                <w:rFonts w:ascii="Times New Roman" w:hAnsi="Times New Roman" w:cs="Times New Roman"/>
                <w:color w:val="000000" w:themeColor="text1"/>
                <w:sz w:val="20"/>
                <w:szCs w:val="20"/>
              </w:rPr>
              <w:t> = X</w:t>
            </w:r>
          </w:p>
          <w:p w14:paraId="543411C1" w14:textId="77777777" w:rsidR="00CC511A" w:rsidRPr="00CC511A" w:rsidRDefault="00CC511A" w:rsidP="00CC511A">
            <w:pPr>
              <w:pStyle w:val="ListParagraph"/>
              <w:numPr>
                <w:ilvl w:val="3"/>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 xml:space="preserve">FFS value X for </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A</w:t>
            </w:r>
            <w:r w:rsidRPr="00CC511A">
              <w:rPr>
                <w:rFonts w:ascii="Times New Roman" w:hAnsi="Times New Roman" w:cs="Times New Roman"/>
                <w:color w:val="000000" w:themeColor="text1"/>
                <w:sz w:val="20"/>
                <w:szCs w:val="20"/>
              </w:rPr>
              <w:t xml:space="preserve"> including X=1 and negative value</w:t>
            </w:r>
          </w:p>
          <w:p w14:paraId="6C9A0502" w14:textId="77777777" w:rsidR="00CC511A" w:rsidRPr="00CC511A" w:rsidRDefault="00CC511A" w:rsidP="00CC511A">
            <w:pPr>
              <w:pStyle w:val="ListParagraph"/>
              <w:numPr>
                <w:ilvl w:val="2"/>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B</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is selected such that UE has sensing results for a minimum of</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i/>
                <w:iCs/>
                <w:color w:val="000000" w:themeColor="text1"/>
                <w:sz w:val="20"/>
                <w:szCs w:val="20"/>
              </w:rPr>
              <w:t>M</w:t>
            </w:r>
            <w:r w:rsidRPr="00CC511A">
              <w:rPr>
                <w:rStyle w:val="apple-converted-space"/>
                <w:rFonts w:ascii="Times New Roman" w:hAnsi="Times New Roman" w:cs="Times New Roman"/>
                <w:color w:val="000000" w:themeColor="text1"/>
                <w:sz w:val="20"/>
                <w:szCs w:val="20"/>
              </w:rPr>
              <w:t> </w:t>
            </w:r>
            <w:r w:rsidRPr="00CC511A">
              <w:rPr>
                <w:rFonts w:ascii="Times New Roman" w:hAnsi="Times New Roman" w:cs="Times New Roman"/>
                <w:color w:val="000000" w:themeColor="text1"/>
                <w:sz w:val="20"/>
                <w:szCs w:val="20"/>
              </w:rPr>
              <w:t>consecutive logical slots before the start of (</w:t>
            </w:r>
            <w:r w:rsidRPr="00CC511A">
              <w:rPr>
                <w:rFonts w:ascii="Times New Roman" w:hAnsi="Times New Roman" w:cs="Times New Roman"/>
                <w:i/>
                <w:iCs/>
                <w:color w:val="000000" w:themeColor="text1"/>
                <w:sz w:val="20"/>
                <w:szCs w:val="20"/>
              </w:rPr>
              <w:t>n+T</w:t>
            </w:r>
            <w:r w:rsidRPr="00CC511A">
              <w:rPr>
                <w:rFonts w:ascii="Times New Roman" w:hAnsi="Times New Roman" w:cs="Times New Roman"/>
                <w:i/>
                <w:iCs/>
                <w:color w:val="000000" w:themeColor="text1"/>
                <w:sz w:val="20"/>
                <w:szCs w:val="20"/>
                <w:vertAlign w:val="subscript"/>
              </w:rPr>
              <w:t>B</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proc,0</w:t>
            </w:r>
            <w:r w:rsidRPr="00CC511A">
              <w:rPr>
                <w:rFonts w:ascii="Times New Roman" w:hAnsi="Times New Roman" w:cs="Times New Roman"/>
                <w:i/>
                <w:iCs/>
                <w:color w:val="000000" w:themeColor="text1"/>
                <w:sz w:val="20"/>
                <w:szCs w:val="20"/>
              </w:rPr>
              <w:t>+T</w:t>
            </w:r>
            <w:r w:rsidRPr="00CC511A">
              <w:rPr>
                <w:rFonts w:ascii="Times New Roman" w:hAnsi="Times New Roman" w:cs="Times New Roman"/>
                <w:i/>
                <w:iCs/>
                <w:color w:val="000000" w:themeColor="text1"/>
                <w:sz w:val="20"/>
                <w:szCs w:val="20"/>
                <w:vertAlign w:val="subscript"/>
              </w:rPr>
              <w:t>proc,1</w:t>
            </w:r>
            <w:r w:rsidRPr="00CC511A">
              <w:rPr>
                <w:rFonts w:ascii="Times New Roman" w:hAnsi="Times New Roman" w:cs="Times New Roman"/>
                <w:color w:val="000000" w:themeColor="text1"/>
                <w:sz w:val="20"/>
                <w:szCs w:val="20"/>
              </w:rPr>
              <w:t>).</w:t>
            </w:r>
          </w:p>
          <w:p w14:paraId="6BBF0D25" w14:textId="77777777" w:rsidR="00CC511A" w:rsidRPr="00CC511A" w:rsidRDefault="00CC511A" w:rsidP="00CC511A">
            <w:pPr>
              <w:pStyle w:val="ListParagraph"/>
              <w:numPr>
                <w:ilvl w:val="3"/>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FFS: By default,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is 31 unless (pre-)configured with another value, or M is (pre-)configured based on transmission priority</w:t>
            </w:r>
          </w:p>
          <w:p w14:paraId="1B68222E" w14:textId="77777777" w:rsidR="00CC511A" w:rsidRPr="00CC511A" w:rsidRDefault="00CC511A" w:rsidP="00CC511A">
            <w:pPr>
              <w:pStyle w:val="ListParagraph"/>
              <w:numPr>
                <w:ilvl w:val="3"/>
                <w:numId w:val="23"/>
              </w:numPr>
              <w:ind w:firstLineChars="0"/>
              <w:contextualSpacing/>
              <w:rPr>
                <w:rFonts w:ascii="Times New Roman" w:hAnsi="Times New Roman" w:cs="Times New Roman"/>
                <w:strike/>
                <w:color w:val="000000" w:themeColor="text1"/>
                <w:sz w:val="20"/>
                <w:szCs w:val="20"/>
              </w:rPr>
            </w:pPr>
            <w:r w:rsidRPr="00CC511A">
              <w:rPr>
                <w:rFonts w:ascii="Times New Roman" w:hAnsi="Times New Roman" w:cs="Times New Roman"/>
                <w:color w:val="000000" w:themeColor="text1"/>
                <w:sz w:val="20"/>
                <w:szCs w:val="20"/>
              </w:rPr>
              <w:t xml:space="preserve">FFS the range of (pre-) configurated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xml:space="preserve"> from a TBD lowest value up to 30</w:t>
            </w:r>
          </w:p>
          <w:p w14:paraId="04F3FB2F" w14:textId="77777777" w:rsidR="00CC511A" w:rsidRPr="00CC511A" w:rsidRDefault="00CC511A" w:rsidP="00CC511A">
            <w:pPr>
              <w:pStyle w:val="ListParagraph"/>
              <w:numPr>
                <w:ilvl w:val="3"/>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 xml:space="preserve">FFS: how to handle the case when the minimum </w:t>
            </w:r>
            <w:r w:rsidRPr="00CC511A">
              <w:rPr>
                <w:rFonts w:ascii="Times New Roman" w:hAnsi="Times New Roman" w:cs="Times New Roman"/>
                <w:i/>
                <w:iCs/>
                <w:color w:val="000000" w:themeColor="text1"/>
                <w:sz w:val="20"/>
                <w:szCs w:val="20"/>
              </w:rPr>
              <w:t>M</w:t>
            </w:r>
            <w:r w:rsidRPr="00CC511A">
              <w:rPr>
                <w:rFonts w:ascii="Times New Roman" w:hAnsi="Times New Roman" w:cs="Times New Roman"/>
                <w:color w:val="000000" w:themeColor="text1"/>
                <w:sz w:val="20"/>
                <w:szCs w:val="20"/>
              </w:rPr>
              <w:t xml:space="preserve"> slots for CPS cannot be guaranteed</w:t>
            </w:r>
          </w:p>
          <w:p w14:paraId="1EF7DD98" w14:textId="77777777" w:rsidR="00CC511A" w:rsidRPr="00CC511A" w:rsidRDefault="00CC511A" w:rsidP="00CC511A">
            <w:pPr>
              <w:pStyle w:val="ListParagraph"/>
              <w:numPr>
                <w:ilvl w:val="0"/>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Approach 3: (independent approach for different case)</w:t>
            </w:r>
          </w:p>
          <w:p w14:paraId="25FCC771" w14:textId="77777777" w:rsidR="00CC511A" w:rsidRPr="00CC511A" w:rsidRDefault="00CC511A" w:rsidP="00CC511A">
            <w:pPr>
              <w:pStyle w:val="ListParagraph"/>
              <w:numPr>
                <w:ilvl w:val="1"/>
                <w:numId w:val="23"/>
              </w:numPr>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When UE additionally performs periodic-based partial sensing in the resource pool, the above Approach 1 applies.</w:t>
            </w:r>
          </w:p>
          <w:p w14:paraId="52094E90" w14:textId="1E2EC4F4" w:rsidR="00DF1DCC" w:rsidRPr="00CC511A" w:rsidRDefault="00CC511A" w:rsidP="00CC511A">
            <w:pPr>
              <w:pStyle w:val="ListParagraph"/>
              <w:numPr>
                <w:ilvl w:val="1"/>
                <w:numId w:val="23"/>
              </w:numPr>
              <w:spacing w:after="120"/>
              <w:ind w:firstLineChars="0"/>
              <w:contextualSpacing/>
              <w:rPr>
                <w:rFonts w:ascii="Times New Roman" w:hAnsi="Times New Roman" w:cs="Times New Roman"/>
                <w:color w:val="000000" w:themeColor="text1"/>
                <w:sz w:val="20"/>
                <w:szCs w:val="20"/>
              </w:rPr>
            </w:pPr>
            <w:r w:rsidRPr="00CC511A">
              <w:rPr>
                <w:rFonts w:ascii="Times New Roman" w:hAnsi="Times New Roman" w:cs="Times New Roman"/>
                <w:color w:val="000000" w:themeColor="text1"/>
                <w:sz w:val="20"/>
                <w:szCs w:val="20"/>
              </w:rPr>
              <w:t>When UE does not perform periodic-based partial sensing in a resource pool that does not allow resource reservation for another TB, the above Approach 2 applies.</w:t>
            </w:r>
          </w:p>
        </w:tc>
      </w:tr>
    </w:tbl>
    <w:p w14:paraId="388ED043" w14:textId="10E8E75C" w:rsidR="00DF1DCC" w:rsidRDefault="00DF1DCC" w:rsidP="004C15E1">
      <w:pPr>
        <w:pStyle w:val="BodyText"/>
        <w:spacing w:after="0"/>
        <w:rPr>
          <w:lang w:eastAsia="zh-CN"/>
        </w:rPr>
      </w:pPr>
    </w:p>
    <w:p w14:paraId="12D49367" w14:textId="7311EE52" w:rsidR="00563605" w:rsidRPr="003C075D" w:rsidRDefault="003A0D67" w:rsidP="00563605">
      <w:pPr>
        <w:pStyle w:val="BodyText"/>
        <w:rPr>
          <w:color w:val="000000" w:themeColor="text1"/>
          <w:szCs w:val="20"/>
        </w:rPr>
      </w:pPr>
      <w:r>
        <w:rPr>
          <w:color w:val="000000" w:themeColor="text1"/>
          <w:szCs w:val="20"/>
        </w:rPr>
        <w:t>In Approach 1, the initialization of a candidate resource set (</w:t>
      </w:r>
      <w:r w:rsidRPr="003A0D67">
        <w:rPr>
          <w:i/>
          <w:iCs/>
          <w:color w:val="000000" w:themeColor="text1"/>
          <w:szCs w:val="20"/>
        </w:rPr>
        <w:t>S</w:t>
      </w:r>
      <w:r w:rsidRPr="003A0D67">
        <w:rPr>
          <w:i/>
          <w:iCs/>
          <w:color w:val="000000" w:themeColor="text1"/>
          <w:szCs w:val="20"/>
          <w:vertAlign w:val="subscript"/>
        </w:rPr>
        <w:t>A</w:t>
      </w:r>
      <w:r>
        <w:rPr>
          <w:color w:val="000000" w:themeColor="text1"/>
          <w:szCs w:val="20"/>
        </w:rPr>
        <w:t xml:space="preserve">) is based on UE selection of a set of </w:t>
      </w:r>
      <w:proofErr w:type="gramStart"/>
      <w:r w:rsidRPr="003A0D67">
        <w:rPr>
          <w:i/>
          <w:iCs/>
          <w:color w:val="000000" w:themeColor="text1"/>
          <w:szCs w:val="20"/>
        </w:rPr>
        <w:t>Y</w:t>
      </w:r>
      <w:proofErr w:type="gramEnd"/>
      <w:r w:rsidRPr="003A0D67">
        <w:rPr>
          <w:i/>
          <w:iCs/>
          <w:color w:val="000000" w:themeColor="text1"/>
          <w:szCs w:val="20"/>
        </w:rPr>
        <w:t>’</w:t>
      </w:r>
      <w:r>
        <w:rPr>
          <w:color w:val="000000" w:themeColor="text1"/>
          <w:szCs w:val="20"/>
        </w:rPr>
        <w:t xml:space="preserve"> candidate slots within the resource selection window (RSW) as it is intended to be very similar to the case of resource (re)selection trigger by periodic transmission. The selection of the </w:t>
      </w:r>
      <w:r w:rsidRPr="0039685C">
        <w:rPr>
          <w:i/>
          <w:iCs/>
          <w:color w:val="000000" w:themeColor="text1"/>
          <w:szCs w:val="20"/>
        </w:rPr>
        <w:t>Y’</w:t>
      </w:r>
      <w:r>
        <w:rPr>
          <w:color w:val="000000" w:themeColor="text1"/>
          <w:szCs w:val="20"/>
        </w:rPr>
        <w:t xml:space="preserve"> candidate slots can be based on the </w:t>
      </w:r>
      <w:r w:rsidRPr="003C075D">
        <w:rPr>
          <w:color w:val="000000" w:themeColor="text1"/>
          <w:szCs w:val="20"/>
        </w:rPr>
        <w:t xml:space="preserve">availability of corresponding PBPS and/or CPS results. </w:t>
      </w:r>
      <w:r w:rsidR="0039685C" w:rsidRPr="003C075D">
        <w:rPr>
          <w:color w:val="000000" w:themeColor="text1"/>
          <w:szCs w:val="20"/>
        </w:rPr>
        <w:t xml:space="preserve">If the total number of slots within the RSW that has corresponding PBPS results is less than </w:t>
      </w:r>
      <w:proofErr w:type="spellStart"/>
      <w:r w:rsidR="0039685C" w:rsidRPr="003C075D">
        <w:rPr>
          <w:i/>
          <w:iCs/>
          <w:color w:val="000000" w:themeColor="text1"/>
          <w:szCs w:val="20"/>
        </w:rPr>
        <w:t>Y’</w:t>
      </w:r>
      <w:r w:rsidR="0039685C" w:rsidRPr="003C075D">
        <w:rPr>
          <w:i/>
          <w:iCs/>
          <w:color w:val="000000" w:themeColor="text1"/>
          <w:szCs w:val="20"/>
          <w:vertAlign w:val="subscript"/>
        </w:rPr>
        <w:t>min</w:t>
      </w:r>
      <w:proofErr w:type="spellEnd"/>
      <w:r w:rsidR="0039685C" w:rsidRPr="003C075D">
        <w:rPr>
          <w:color w:val="000000" w:themeColor="text1"/>
          <w:szCs w:val="20"/>
        </w:rPr>
        <w:t xml:space="preserve">, potentially the UE needs to select more slots until at least the </w:t>
      </w:r>
      <w:proofErr w:type="spellStart"/>
      <w:r w:rsidR="0039685C" w:rsidRPr="003C075D">
        <w:rPr>
          <w:i/>
          <w:iCs/>
          <w:color w:val="000000" w:themeColor="text1"/>
          <w:szCs w:val="20"/>
        </w:rPr>
        <w:t>Y’</w:t>
      </w:r>
      <w:r w:rsidR="0039685C" w:rsidRPr="003C075D">
        <w:rPr>
          <w:i/>
          <w:iCs/>
          <w:color w:val="000000" w:themeColor="text1"/>
          <w:szCs w:val="20"/>
          <w:vertAlign w:val="subscript"/>
        </w:rPr>
        <w:t>min</w:t>
      </w:r>
      <w:proofErr w:type="spellEnd"/>
      <w:r w:rsidR="0039685C" w:rsidRPr="003C075D">
        <w:rPr>
          <w:color w:val="000000" w:themeColor="text1"/>
          <w:szCs w:val="20"/>
        </w:rPr>
        <w:t xml:space="preserve"> slots is fulfilled. </w:t>
      </w:r>
      <w:r w:rsidR="00E81C2C" w:rsidRPr="003C075D">
        <w:rPr>
          <w:color w:val="000000" w:themeColor="text1"/>
          <w:szCs w:val="20"/>
        </w:rPr>
        <w:t xml:space="preserve">Alternatively, if other sensing results are available (e.g., UE performing CPS for another TB(s)), the selection of the </w:t>
      </w:r>
      <w:r w:rsidR="00E81C2C" w:rsidRPr="003C075D">
        <w:rPr>
          <w:i/>
          <w:iCs/>
          <w:color w:val="000000" w:themeColor="text1"/>
          <w:szCs w:val="20"/>
        </w:rPr>
        <w:t>Y’</w:t>
      </w:r>
      <w:r w:rsidR="00E81C2C" w:rsidRPr="003C075D">
        <w:rPr>
          <w:color w:val="000000" w:themeColor="text1"/>
          <w:szCs w:val="20"/>
        </w:rPr>
        <w:t xml:space="preserve"> candidate slots could be also based on these results to minimize the amount of additional sensing the UE needs to perform. </w:t>
      </w:r>
      <w:r w:rsidR="00A17CF5" w:rsidRPr="003C075D">
        <w:rPr>
          <w:color w:val="000000" w:themeColor="text1"/>
          <w:szCs w:val="20"/>
        </w:rPr>
        <w:t xml:space="preserve">Then once the set of </w:t>
      </w:r>
      <w:proofErr w:type="gramStart"/>
      <w:r w:rsidR="00A17CF5" w:rsidRPr="003C075D">
        <w:rPr>
          <w:i/>
          <w:iCs/>
          <w:color w:val="000000" w:themeColor="text1"/>
          <w:szCs w:val="20"/>
        </w:rPr>
        <w:t>Y</w:t>
      </w:r>
      <w:proofErr w:type="gramEnd"/>
      <w:r w:rsidR="00A17CF5" w:rsidRPr="003C075D">
        <w:rPr>
          <w:i/>
          <w:iCs/>
          <w:color w:val="000000" w:themeColor="text1"/>
          <w:szCs w:val="20"/>
        </w:rPr>
        <w:t>’</w:t>
      </w:r>
      <w:r w:rsidR="00A17CF5" w:rsidRPr="003C075D">
        <w:rPr>
          <w:color w:val="000000" w:themeColor="text1"/>
          <w:szCs w:val="20"/>
        </w:rPr>
        <w:t xml:space="preserve"> candidate slots is determined within the RSW, the UE performs contiguous partial sensing within [</w:t>
      </w:r>
      <w:proofErr w:type="spellStart"/>
      <w:r w:rsidR="00A17CF5" w:rsidRPr="003C075D">
        <w:rPr>
          <w:i/>
          <w:iCs/>
          <w:color w:val="000000" w:themeColor="text1"/>
          <w:szCs w:val="20"/>
        </w:rPr>
        <w:t>n+T</w:t>
      </w:r>
      <w:r w:rsidR="00A17CF5" w:rsidRPr="003C075D">
        <w:rPr>
          <w:i/>
          <w:iCs/>
          <w:color w:val="000000" w:themeColor="text1"/>
          <w:szCs w:val="20"/>
          <w:vertAlign w:val="subscript"/>
        </w:rPr>
        <w:t>A</w:t>
      </w:r>
      <w:proofErr w:type="spellEnd"/>
      <w:r w:rsidR="00A17CF5" w:rsidRPr="003C075D">
        <w:rPr>
          <w:color w:val="000000" w:themeColor="text1"/>
          <w:szCs w:val="20"/>
        </w:rPr>
        <w:t xml:space="preserve">, </w:t>
      </w:r>
      <w:proofErr w:type="spellStart"/>
      <w:r w:rsidR="00A17CF5" w:rsidRPr="003C075D">
        <w:rPr>
          <w:i/>
          <w:iCs/>
          <w:color w:val="000000" w:themeColor="text1"/>
          <w:szCs w:val="20"/>
        </w:rPr>
        <w:t>n+T</w:t>
      </w:r>
      <w:r w:rsidR="00A17CF5" w:rsidRPr="003C075D">
        <w:rPr>
          <w:i/>
          <w:iCs/>
          <w:color w:val="000000" w:themeColor="text1"/>
          <w:szCs w:val="20"/>
          <w:vertAlign w:val="subscript"/>
        </w:rPr>
        <w:t>B</w:t>
      </w:r>
      <w:proofErr w:type="spellEnd"/>
      <w:r w:rsidR="00A17CF5" w:rsidRPr="003C075D">
        <w:rPr>
          <w:color w:val="000000" w:themeColor="text1"/>
          <w:szCs w:val="20"/>
        </w:rPr>
        <w:t xml:space="preserve">] and the selection of </w:t>
      </w:r>
      <w:r w:rsidR="00A17CF5" w:rsidRPr="003C075D">
        <w:rPr>
          <w:i/>
          <w:iCs/>
          <w:color w:val="000000" w:themeColor="text1"/>
          <w:szCs w:val="20"/>
        </w:rPr>
        <w:t>T</w:t>
      </w:r>
      <w:r w:rsidR="00A17CF5" w:rsidRPr="003C075D">
        <w:rPr>
          <w:i/>
          <w:iCs/>
          <w:color w:val="000000" w:themeColor="text1"/>
          <w:szCs w:val="20"/>
          <w:vertAlign w:val="subscript"/>
        </w:rPr>
        <w:t>A</w:t>
      </w:r>
      <w:r w:rsidR="00A17CF5" w:rsidRPr="003C075D">
        <w:rPr>
          <w:color w:val="000000" w:themeColor="text1"/>
          <w:szCs w:val="20"/>
        </w:rPr>
        <w:t xml:space="preserve"> and </w:t>
      </w:r>
      <w:r w:rsidR="00A17CF5" w:rsidRPr="003C075D">
        <w:rPr>
          <w:i/>
          <w:iCs/>
          <w:color w:val="000000" w:themeColor="text1"/>
          <w:szCs w:val="20"/>
        </w:rPr>
        <w:t>T</w:t>
      </w:r>
      <w:r w:rsidR="00A17CF5" w:rsidRPr="003C075D">
        <w:rPr>
          <w:i/>
          <w:iCs/>
          <w:color w:val="000000" w:themeColor="text1"/>
          <w:szCs w:val="20"/>
          <w:vertAlign w:val="subscript"/>
        </w:rPr>
        <w:t>B</w:t>
      </w:r>
      <w:r w:rsidR="00A17CF5" w:rsidRPr="003C075D">
        <w:rPr>
          <w:color w:val="000000" w:themeColor="text1"/>
          <w:szCs w:val="20"/>
        </w:rPr>
        <w:t xml:space="preserve"> should ensure there are sufficient sensing results for </w:t>
      </w:r>
      <w:r w:rsidR="00A17CF5" w:rsidRPr="003C075D">
        <w:rPr>
          <w:i/>
          <w:iCs/>
          <w:color w:val="000000" w:themeColor="text1"/>
          <w:szCs w:val="20"/>
        </w:rPr>
        <w:t>M</w:t>
      </w:r>
      <w:r w:rsidR="00A17CF5" w:rsidRPr="003C075D">
        <w:rPr>
          <w:color w:val="000000" w:themeColor="text1"/>
          <w:szCs w:val="20"/>
        </w:rPr>
        <w:t xml:space="preserve"> consecutive logical slots before the selected set of </w:t>
      </w:r>
      <w:r w:rsidR="00A17CF5" w:rsidRPr="003C075D">
        <w:rPr>
          <w:i/>
          <w:iCs/>
          <w:color w:val="000000" w:themeColor="text1"/>
          <w:szCs w:val="20"/>
        </w:rPr>
        <w:t>Y’</w:t>
      </w:r>
      <w:r w:rsidR="00A17CF5" w:rsidRPr="003C075D">
        <w:rPr>
          <w:color w:val="000000" w:themeColor="text1"/>
          <w:szCs w:val="20"/>
        </w:rPr>
        <w:t xml:space="preserve"> candidate slots. As mentioned earlier when other sensing results for the same resource pool are available, </w:t>
      </w:r>
      <w:r w:rsidR="001E0806" w:rsidRPr="003C075D">
        <w:rPr>
          <w:i/>
          <w:iCs/>
          <w:color w:val="000000" w:themeColor="text1"/>
          <w:szCs w:val="20"/>
        </w:rPr>
        <w:t>T</w:t>
      </w:r>
      <w:r w:rsidR="001E0806" w:rsidRPr="003C075D">
        <w:rPr>
          <w:i/>
          <w:iCs/>
          <w:color w:val="000000" w:themeColor="text1"/>
          <w:szCs w:val="20"/>
          <w:vertAlign w:val="subscript"/>
        </w:rPr>
        <w:t>B</w:t>
      </w:r>
      <w:r w:rsidR="001E0806" w:rsidRPr="003C075D">
        <w:rPr>
          <w:color w:val="000000" w:themeColor="text1"/>
          <w:szCs w:val="20"/>
        </w:rPr>
        <w:t xml:space="preserve"> – </w:t>
      </w:r>
      <w:r w:rsidR="001E0806" w:rsidRPr="003C075D">
        <w:rPr>
          <w:i/>
          <w:iCs/>
          <w:color w:val="000000" w:themeColor="text1"/>
          <w:szCs w:val="20"/>
        </w:rPr>
        <w:t>T</w:t>
      </w:r>
      <w:r w:rsidR="001E0806" w:rsidRPr="003C075D">
        <w:rPr>
          <w:i/>
          <w:iCs/>
          <w:color w:val="000000" w:themeColor="text1"/>
          <w:szCs w:val="20"/>
          <w:vertAlign w:val="subscript"/>
        </w:rPr>
        <w:t>A</w:t>
      </w:r>
      <w:r w:rsidR="001E0806" w:rsidRPr="003C075D">
        <w:rPr>
          <w:color w:val="000000" w:themeColor="text1"/>
          <w:szCs w:val="20"/>
        </w:rPr>
        <w:t xml:space="preserve"> could potential be less than </w:t>
      </w:r>
      <w:r w:rsidR="001E0806" w:rsidRPr="003C075D">
        <w:rPr>
          <w:i/>
          <w:iCs/>
          <w:color w:val="000000" w:themeColor="text1"/>
          <w:szCs w:val="20"/>
        </w:rPr>
        <w:t>M</w:t>
      </w:r>
      <w:r w:rsidR="001E0806" w:rsidRPr="003C075D">
        <w:rPr>
          <w:color w:val="000000" w:themeColor="text1"/>
          <w:szCs w:val="20"/>
        </w:rPr>
        <w:t xml:space="preserve">. However, there can be scenarios where the minimum </w:t>
      </w:r>
      <w:r w:rsidR="001E0806" w:rsidRPr="003C075D">
        <w:rPr>
          <w:i/>
          <w:iCs/>
          <w:color w:val="000000" w:themeColor="text1"/>
          <w:szCs w:val="20"/>
        </w:rPr>
        <w:t>M</w:t>
      </w:r>
      <w:r w:rsidR="001E0806" w:rsidRPr="003C075D">
        <w:rPr>
          <w:color w:val="000000" w:themeColor="text1"/>
          <w:szCs w:val="20"/>
        </w:rPr>
        <w:t xml:space="preserve"> slots for CPS cannot be guaranteed, e.g.</w:t>
      </w:r>
      <w:r w:rsidR="003C075D">
        <w:rPr>
          <w:color w:val="000000" w:themeColor="text1"/>
          <w:szCs w:val="20"/>
        </w:rPr>
        <w:t>,</w:t>
      </w:r>
      <w:r w:rsidR="001E0806" w:rsidRPr="003C075D">
        <w:rPr>
          <w:color w:val="000000" w:themeColor="text1"/>
          <w:szCs w:val="20"/>
        </w:rPr>
        <w:t xml:space="preserve"> </w:t>
      </w:r>
      <w:r w:rsidR="001E0806" w:rsidRPr="003C075D">
        <w:rPr>
          <w:i/>
          <w:iCs/>
          <w:color w:val="000000" w:themeColor="text1"/>
          <w:szCs w:val="20"/>
        </w:rPr>
        <w:t>Y’</w:t>
      </w:r>
      <w:r w:rsidR="001E0806" w:rsidRPr="003C075D">
        <w:rPr>
          <w:color w:val="000000" w:themeColor="text1"/>
          <w:szCs w:val="20"/>
        </w:rPr>
        <w:t xml:space="preserve"> candidate slots </w:t>
      </w:r>
      <w:proofErr w:type="gramStart"/>
      <w:r w:rsidR="001E0806" w:rsidRPr="003C075D">
        <w:rPr>
          <w:color w:val="000000" w:themeColor="text1"/>
          <w:szCs w:val="20"/>
        </w:rPr>
        <w:t>is</w:t>
      </w:r>
      <w:proofErr w:type="gramEnd"/>
      <w:r w:rsidR="001E0806" w:rsidRPr="003C075D">
        <w:rPr>
          <w:color w:val="000000" w:themeColor="text1"/>
          <w:szCs w:val="20"/>
        </w:rPr>
        <w:t xml:space="preserve"> selected close to the beginning of the RSW due to the location of slots that has corresponding PBPS results.</w:t>
      </w:r>
    </w:p>
    <w:p w14:paraId="5F0E2A72" w14:textId="37236216" w:rsidR="001E0806" w:rsidRDefault="001E0806" w:rsidP="00563605">
      <w:pPr>
        <w:pStyle w:val="BodyText"/>
        <w:rPr>
          <w:color w:val="000000" w:themeColor="text1"/>
          <w:szCs w:val="20"/>
        </w:rPr>
      </w:pPr>
      <w:r w:rsidRPr="003C075D">
        <w:rPr>
          <w:color w:val="000000" w:themeColor="text1"/>
          <w:szCs w:val="20"/>
        </w:rPr>
        <w:t xml:space="preserve">In Approach 2, more emphasis is placed on </w:t>
      </w:r>
      <w:r w:rsidR="002F3BE9" w:rsidRPr="003C075D">
        <w:rPr>
          <w:color w:val="000000" w:themeColor="text1"/>
          <w:szCs w:val="20"/>
        </w:rPr>
        <w:t xml:space="preserve">ensuring there are sufficient CPS results for at least </w:t>
      </w:r>
      <w:r w:rsidR="002F3BE9" w:rsidRPr="003C075D">
        <w:rPr>
          <w:i/>
          <w:iCs/>
          <w:color w:val="000000" w:themeColor="text1"/>
          <w:szCs w:val="20"/>
        </w:rPr>
        <w:t>M</w:t>
      </w:r>
      <w:r w:rsidR="002F3BE9" w:rsidRPr="003C075D">
        <w:rPr>
          <w:color w:val="000000" w:themeColor="text1"/>
          <w:szCs w:val="20"/>
        </w:rPr>
        <w:t xml:space="preserve"> consecutive logical slots before the start of the remaining RSW </w:t>
      </w:r>
      <w:r w:rsidR="00FD1FCB" w:rsidRPr="003C075D">
        <w:rPr>
          <w:color w:val="000000" w:themeColor="text1"/>
          <w:szCs w:val="20"/>
        </w:rPr>
        <w:t>[</w:t>
      </w:r>
      <w:r w:rsidR="002F3BE9" w:rsidRPr="003C075D">
        <w:rPr>
          <w:i/>
          <w:iCs/>
          <w:color w:val="000000" w:themeColor="text1"/>
        </w:rPr>
        <w:t>n+T</w:t>
      </w:r>
      <w:r w:rsidR="002F3BE9" w:rsidRPr="003C075D">
        <w:rPr>
          <w:i/>
          <w:iCs/>
          <w:color w:val="000000" w:themeColor="text1"/>
          <w:vertAlign w:val="subscript"/>
        </w:rPr>
        <w:t>B</w:t>
      </w:r>
      <w:r w:rsidR="002F3BE9" w:rsidRPr="003C075D">
        <w:rPr>
          <w:i/>
          <w:iCs/>
          <w:color w:val="000000" w:themeColor="text1"/>
        </w:rPr>
        <w:t>+T</w:t>
      </w:r>
      <w:r w:rsidR="002F3BE9" w:rsidRPr="003C075D">
        <w:rPr>
          <w:i/>
          <w:iCs/>
          <w:color w:val="000000" w:themeColor="text1"/>
          <w:vertAlign w:val="subscript"/>
        </w:rPr>
        <w:t>proc,0</w:t>
      </w:r>
      <w:r w:rsidR="002F3BE9" w:rsidRPr="003C075D">
        <w:rPr>
          <w:i/>
          <w:iCs/>
          <w:color w:val="000000" w:themeColor="text1"/>
        </w:rPr>
        <w:t>+T</w:t>
      </w:r>
      <w:r w:rsidR="002F3BE9" w:rsidRPr="003C075D">
        <w:rPr>
          <w:i/>
          <w:iCs/>
          <w:color w:val="000000" w:themeColor="text1"/>
          <w:vertAlign w:val="subscript"/>
        </w:rPr>
        <w:t>proc,1</w:t>
      </w:r>
      <w:r w:rsidR="00FD1FCB" w:rsidRPr="003C075D">
        <w:rPr>
          <w:color w:val="000000" w:themeColor="text1"/>
          <w:szCs w:val="20"/>
        </w:rPr>
        <w:t xml:space="preserve">, </w:t>
      </w:r>
      <w:r w:rsidR="00FD1FCB" w:rsidRPr="003C075D">
        <w:rPr>
          <w:i/>
          <w:iCs/>
          <w:color w:val="000000" w:themeColor="text1"/>
          <w:szCs w:val="20"/>
        </w:rPr>
        <w:t>n+T</w:t>
      </w:r>
      <w:r w:rsidR="00FD1FCB" w:rsidRPr="003C075D">
        <w:rPr>
          <w:i/>
          <w:iCs/>
          <w:color w:val="000000" w:themeColor="text1"/>
          <w:szCs w:val="20"/>
          <w:vertAlign w:val="subscript"/>
        </w:rPr>
        <w:t>2</w:t>
      </w:r>
      <w:r w:rsidR="00FD1FCB" w:rsidRPr="003C075D">
        <w:rPr>
          <w:color w:val="000000" w:themeColor="text1"/>
          <w:szCs w:val="20"/>
        </w:rPr>
        <w:t>]</w:t>
      </w:r>
      <w:r w:rsidR="00FA0D77" w:rsidRPr="003C075D">
        <w:rPr>
          <w:color w:val="000000" w:themeColor="text1"/>
          <w:szCs w:val="20"/>
        </w:rPr>
        <w:t xml:space="preserve"> for which the candidate resource set (</w:t>
      </w:r>
      <w:r w:rsidR="00FA0D77" w:rsidRPr="003C075D">
        <w:rPr>
          <w:i/>
          <w:iCs/>
          <w:color w:val="000000" w:themeColor="text1"/>
          <w:szCs w:val="20"/>
        </w:rPr>
        <w:t>S</w:t>
      </w:r>
      <w:r w:rsidR="00FA0D77" w:rsidRPr="003C075D">
        <w:rPr>
          <w:i/>
          <w:iCs/>
          <w:color w:val="000000" w:themeColor="text1"/>
          <w:szCs w:val="20"/>
          <w:vertAlign w:val="subscript"/>
        </w:rPr>
        <w:t>A</w:t>
      </w:r>
      <w:r w:rsidR="00FA0D77" w:rsidRPr="003C075D">
        <w:rPr>
          <w:color w:val="000000" w:themeColor="text1"/>
          <w:szCs w:val="20"/>
        </w:rPr>
        <w:t>) is initialized to</w:t>
      </w:r>
      <w:r w:rsidR="002F3BE9" w:rsidRPr="003C075D">
        <w:rPr>
          <w:color w:val="000000" w:themeColor="text1"/>
          <w:szCs w:val="20"/>
        </w:rPr>
        <w:t>.</w:t>
      </w:r>
      <w:r w:rsidR="00D85024" w:rsidRPr="003C075D">
        <w:rPr>
          <w:color w:val="000000" w:themeColor="text1"/>
          <w:szCs w:val="20"/>
        </w:rPr>
        <w:t xml:space="preserve"> </w:t>
      </w:r>
      <w:r w:rsidR="00176CC3" w:rsidRPr="003C075D">
        <w:rPr>
          <w:color w:val="000000" w:themeColor="text1"/>
          <w:szCs w:val="20"/>
        </w:rPr>
        <w:t xml:space="preserve">Hence, the </w:t>
      </w:r>
      <w:r w:rsidR="00C1296F" w:rsidRPr="003C075D">
        <w:rPr>
          <w:color w:val="000000" w:themeColor="text1"/>
          <w:szCs w:val="20"/>
        </w:rPr>
        <w:t>basic mechanism</w:t>
      </w:r>
      <w:r w:rsidR="00176CC3" w:rsidRPr="003C075D">
        <w:rPr>
          <w:color w:val="000000" w:themeColor="text1"/>
          <w:szCs w:val="20"/>
        </w:rPr>
        <w:t xml:space="preserve"> of this </w:t>
      </w:r>
      <w:r w:rsidR="00C1296F" w:rsidRPr="003C075D">
        <w:rPr>
          <w:color w:val="000000" w:themeColor="text1"/>
          <w:szCs w:val="20"/>
        </w:rPr>
        <w:t xml:space="preserve">design </w:t>
      </w:r>
      <w:r w:rsidR="00176CC3" w:rsidRPr="003C075D">
        <w:rPr>
          <w:color w:val="000000" w:themeColor="text1"/>
          <w:szCs w:val="20"/>
        </w:rPr>
        <w:t xml:space="preserve">approach is </w:t>
      </w:r>
      <w:r w:rsidR="00C1296F" w:rsidRPr="003C075D">
        <w:rPr>
          <w:color w:val="000000" w:themeColor="text1"/>
          <w:szCs w:val="20"/>
        </w:rPr>
        <w:t xml:space="preserve">UE first performing CPS for at least </w:t>
      </w:r>
      <w:r w:rsidR="00C1296F" w:rsidRPr="003C075D">
        <w:rPr>
          <w:i/>
          <w:iCs/>
          <w:color w:val="000000" w:themeColor="text1"/>
          <w:szCs w:val="20"/>
        </w:rPr>
        <w:t>M</w:t>
      </w:r>
      <w:r w:rsidR="00C1296F" w:rsidRPr="003C075D">
        <w:rPr>
          <w:color w:val="000000" w:themeColor="text1"/>
          <w:szCs w:val="20"/>
        </w:rPr>
        <w:t xml:space="preserve"> slots after the resource (re)selection trigger, then followed by resource selection within the remaining RSW</w:t>
      </w:r>
      <w:r w:rsidR="008B3CF5" w:rsidRPr="003C075D">
        <w:rPr>
          <w:color w:val="000000" w:themeColor="text1"/>
          <w:szCs w:val="20"/>
        </w:rPr>
        <w:t>, which</w:t>
      </w:r>
      <w:r w:rsidR="008B3CF5">
        <w:rPr>
          <w:color w:val="000000" w:themeColor="text1"/>
          <w:szCs w:val="20"/>
        </w:rPr>
        <w:t xml:space="preserve"> is the same to the Rel-16 resource selection design concept</w:t>
      </w:r>
      <w:r w:rsidR="00C1296F">
        <w:rPr>
          <w:color w:val="000000" w:themeColor="text1"/>
          <w:szCs w:val="20"/>
        </w:rPr>
        <w:t xml:space="preserve">. </w:t>
      </w:r>
      <w:r w:rsidR="00127055">
        <w:rPr>
          <w:color w:val="000000" w:themeColor="text1"/>
          <w:szCs w:val="20"/>
        </w:rPr>
        <w:t xml:space="preserve">Similar to the solution in Approach 1, whenever other sensing results are available from SL transmission of another TB(s) in the same resource pool, the determination of </w:t>
      </w:r>
      <w:r w:rsidR="00127055" w:rsidRPr="00127055">
        <w:rPr>
          <w:i/>
          <w:iCs/>
          <w:color w:val="000000" w:themeColor="text1"/>
          <w:szCs w:val="20"/>
        </w:rPr>
        <w:t>T</w:t>
      </w:r>
      <w:r w:rsidR="00127055" w:rsidRPr="00127055">
        <w:rPr>
          <w:i/>
          <w:iCs/>
          <w:color w:val="000000" w:themeColor="text1"/>
          <w:szCs w:val="20"/>
          <w:vertAlign w:val="subscript"/>
        </w:rPr>
        <w:t>A</w:t>
      </w:r>
      <w:r w:rsidR="00127055">
        <w:rPr>
          <w:color w:val="000000" w:themeColor="text1"/>
          <w:szCs w:val="20"/>
        </w:rPr>
        <w:t xml:space="preserve"> and </w:t>
      </w:r>
      <w:r w:rsidR="00127055" w:rsidRPr="00127055">
        <w:rPr>
          <w:i/>
          <w:iCs/>
          <w:color w:val="000000" w:themeColor="text1"/>
          <w:szCs w:val="20"/>
        </w:rPr>
        <w:t>T</w:t>
      </w:r>
      <w:r w:rsidR="00127055" w:rsidRPr="00127055">
        <w:rPr>
          <w:i/>
          <w:iCs/>
          <w:color w:val="000000" w:themeColor="text1"/>
          <w:szCs w:val="20"/>
          <w:vertAlign w:val="subscript"/>
        </w:rPr>
        <w:t>B</w:t>
      </w:r>
      <w:r w:rsidR="00127055">
        <w:rPr>
          <w:color w:val="000000" w:themeColor="text1"/>
          <w:szCs w:val="20"/>
        </w:rPr>
        <w:t xml:space="preserve"> values does not need to follow the condition of </w:t>
      </w:r>
      <w:r w:rsidR="00127055" w:rsidRPr="00A17CF5">
        <w:rPr>
          <w:i/>
          <w:iCs/>
          <w:color w:val="000000" w:themeColor="text1"/>
          <w:szCs w:val="20"/>
        </w:rPr>
        <w:t>T</w:t>
      </w:r>
      <w:r w:rsidR="00127055" w:rsidRPr="00A17CF5">
        <w:rPr>
          <w:i/>
          <w:iCs/>
          <w:color w:val="000000" w:themeColor="text1"/>
          <w:szCs w:val="20"/>
          <w:vertAlign w:val="subscript"/>
        </w:rPr>
        <w:t>B</w:t>
      </w:r>
      <w:r w:rsidR="00127055">
        <w:rPr>
          <w:color w:val="000000" w:themeColor="text1"/>
          <w:szCs w:val="20"/>
        </w:rPr>
        <w:t xml:space="preserve"> – </w:t>
      </w:r>
      <w:r w:rsidR="00127055" w:rsidRPr="00A17CF5">
        <w:rPr>
          <w:i/>
          <w:iCs/>
          <w:color w:val="000000" w:themeColor="text1"/>
          <w:szCs w:val="20"/>
        </w:rPr>
        <w:t>T</w:t>
      </w:r>
      <w:r w:rsidR="00127055">
        <w:rPr>
          <w:i/>
          <w:iCs/>
          <w:color w:val="000000" w:themeColor="text1"/>
          <w:szCs w:val="20"/>
          <w:vertAlign w:val="subscript"/>
        </w:rPr>
        <w:t>A</w:t>
      </w:r>
      <w:r w:rsidR="00127055">
        <w:rPr>
          <w:color w:val="000000" w:themeColor="text1"/>
          <w:szCs w:val="20"/>
        </w:rPr>
        <w:t xml:space="preserve"> ≥</w:t>
      </w:r>
      <w:r w:rsidR="00127055" w:rsidRPr="00127055">
        <w:rPr>
          <w:i/>
          <w:iCs/>
          <w:color w:val="000000" w:themeColor="text1"/>
          <w:szCs w:val="20"/>
        </w:rPr>
        <w:t>M</w:t>
      </w:r>
      <w:r w:rsidR="00127055">
        <w:rPr>
          <w:color w:val="000000" w:themeColor="text1"/>
          <w:szCs w:val="20"/>
        </w:rPr>
        <w:t xml:space="preserve">. </w:t>
      </w:r>
      <w:r w:rsidR="008B3CF5">
        <w:rPr>
          <w:color w:val="000000" w:themeColor="text1"/>
          <w:szCs w:val="20"/>
        </w:rPr>
        <w:t>On the other hand</w:t>
      </w:r>
      <w:r w:rsidR="00127055">
        <w:rPr>
          <w:color w:val="000000" w:themeColor="text1"/>
          <w:szCs w:val="20"/>
        </w:rPr>
        <w:t xml:space="preserve">, the key difference to Approach 1 in this design solution is that </w:t>
      </w:r>
      <w:r w:rsidR="009A1E28">
        <w:rPr>
          <w:color w:val="000000" w:themeColor="text1"/>
          <w:szCs w:val="20"/>
        </w:rPr>
        <w:t>the initialization of the candidate resource set (</w:t>
      </w:r>
      <w:r w:rsidR="009A1E28" w:rsidRPr="009A1E28">
        <w:rPr>
          <w:i/>
          <w:iCs/>
          <w:color w:val="000000" w:themeColor="text1"/>
          <w:szCs w:val="20"/>
        </w:rPr>
        <w:t>S</w:t>
      </w:r>
      <w:r w:rsidR="009A1E28" w:rsidRPr="009A1E28">
        <w:rPr>
          <w:i/>
          <w:iCs/>
          <w:color w:val="000000" w:themeColor="text1"/>
          <w:szCs w:val="20"/>
          <w:vertAlign w:val="subscript"/>
        </w:rPr>
        <w:t>A</w:t>
      </w:r>
      <w:r w:rsidR="009A1E28">
        <w:rPr>
          <w:color w:val="000000" w:themeColor="text1"/>
          <w:szCs w:val="20"/>
        </w:rPr>
        <w:t xml:space="preserve">) is </w:t>
      </w:r>
      <w:r w:rsidR="008B3CF5">
        <w:rPr>
          <w:color w:val="000000" w:themeColor="text1"/>
          <w:szCs w:val="20"/>
        </w:rPr>
        <w:t xml:space="preserve">no </w:t>
      </w:r>
      <w:r w:rsidR="008B3CF5">
        <w:rPr>
          <w:color w:val="000000" w:themeColor="text1"/>
          <w:szCs w:val="20"/>
        </w:rPr>
        <w:lastRenderedPageBreak/>
        <w:t>longer</w:t>
      </w:r>
      <w:r w:rsidR="009A1E28">
        <w:rPr>
          <w:color w:val="000000" w:themeColor="text1"/>
          <w:szCs w:val="20"/>
        </w:rPr>
        <w:t xml:space="preserve"> dependent or based on slots within the RSW that have corresponding PBPS results.</w:t>
      </w:r>
      <w:r w:rsidR="008B3CF5">
        <w:rPr>
          <w:color w:val="000000" w:themeColor="text1"/>
          <w:szCs w:val="20"/>
        </w:rPr>
        <w:t xml:space="preserve"> However, this does not mean slots with corresponding PBPS results are not taken into account</w:t>
      </w:r>
      <w:r w:rsidR="0087661F">
        <w:rPr>
          <w:color w:val="000000" w:themeColor="text1"/>
          <w:szCs w:val="20"/>
        </w:rPr>
        <w:t xml:space="preserve"> in the resource selection. Since the duration interval [</w:t>
      </w:r>
      <w:r w:rsidR="0087661F" w:rsidRPr="002F3BE9">
        <w:rPr>
          <w:i/>
          <w:iCs/>
          <w:color w:val="000000" w:themeColor="text1"/>
        </w:rPr>
        <w:t>n+T</w:t>
      </w:r>
      <w:r w:rsidR="0087661F" w:rsidRPr="002F3BE9">
        <w:rPr>
          <w:i/>
          <w:iCs/>
          <w:color w:val="000000" w:themeColor="text1"/>
          <w:vertAlign w:val="subscript"/>
        </w:rPr>
        <w:t>B</w:t>
      </w:r>
      <w:r w:rsidR="0087661F" w:rsidRPr="002F3BE9">
        <w:rPr>
          <w:i/>
          <w:iCs/>
          <w:color w:val="000000" w:themeColor="text1"/>
        </w:rPr>
        <w:t>+T</w:t>
      </w:r>
      <w:r w:rsidR="0087661F" w:rsidRPr="002F3BE9">
        <w:rPr>
          <w:i/>
          <w:iCs/>
          <w:color w:val="000000" w:themeColor="text1"/>
          <w:vertAlign w:val="subscript"/>
        </w:rPr>
        <w:t>proc,0</w:t>
      </w:r>
      <w:r w:rsidR="0087661F" w:rsidRPr="002F3BE9">
        <w:rPr>
          <w:i/>
          <w:iCs/>
          <w:color w:val="000000" w:themeColor="text1"/>
        </w:rPr>
        <w:t>+T</w:t>
      </w:r>
      <w:r w:rsidR="0087661F" w:rsidRPr="002F3BE9">
        <w:rPr>
          <w:i/>
          <w:iCs/>
          <w:color w:val="000000" w:themeColor="text1"/>
          <w:vertAlign w:val="subscript"/>
        </w:rPr>
        <w:t>proc,1</w:t>
      </w:r>
      <w:r w:rsidR="0087661F">
        <w:rPr>
          <w:color w:val="000000" w:themeColor="text1"/>
          <w:szCs w:val="20"/>
        </w:rPr>
        <w:t xml:space="preserve">, </w:t>
      </w:r>
      <w:r w:rsidR="0087661F" w:rsidRPr="00FD1FCB">
        <w:rPr>
          <w:i/>
          <w:iCs/>
          <w:color w:val="000000" w:themeColor="text1"/>
          <w:szCs w:val="20"/>
        </w:rPr>
        <w:t>n+T</w:t>
      </w:r>
      <w:r w:rsidR="0087661F" w:rsidRPr="00FD1FCB">
        <w:rPr>
          <w:i/>
          <w:iCs/>
          <w:color w:val="000000" w:themeColor="text1"/>
          <w:szCs w:val="20"/>
          <w:vertAlign w:val="subscript"/>
        </w:rPr>
        <w:t>2</w:t>
      </w:r>
      <w:r w:rsidR="0087661F">
        <w:rPr>
          <w:color w:val="000000" w:themeColor="text1"/>
          <w:szCs w:val="20"/>
        </w:rPr>
        <w:t>] covers the entire remaining RSW after CPS, it is likely the candidate resource set (</w:t>
      </w:r>
      <w:r w:rsidR="0087661F" w:rsidRPr="009A1E28">
        <w:rPr>
          <w:i/>
          <w:iCs/>
          <w:color w:val="000000" w:themeColor="text1"/>
          <w:szCs w:val="20"/>
        </w:rPr>
        <w:t>S</w:t>
      </w:r>
      <w:r w:rsidR="0087661F" w:rsidRPr="009A1E28">
        <w:rPr>
          <w:i/>
          <w:iCs/>
          <w:color w:val="000000" w:themeColor="text1"/>
          <w:szCs w:val="20"/>
          <w:vertAlign w:val="subscript"/>
        </w:rPr>
        <w:t>A</w:t>
      </w:r>
      <w:r w:rsidR="0087661F">
        <w:rPr>
          <w:color w:val="000000" w:themeColor="text1"/>
          <w:szCs w:val="20"/>
        </w:rPr>
        <w:t xml:space="preserve">) includes the slots with PBPS results. Furthermore, since the remaining RSW is not limited by the selection of Y’ candidate slots, which is closely linked to an existing PBPS process, there would be wider range of slots / more resources within the RSW that can be used for the resource (re)selection (and without </w:t>
      </w:r>
      <w:r w:rsidR="00D41C75">
        <w:rPr>
          <w:color w:val="000000" w:themeColor="text1"/>
          <w:szCs w:val="20"/>
        </w:rPr>
        <w:t>discounting</w:t>
      </w:r>
      <w:r w:rsidR="0087661F">
        <w:rPr>
          <w:color w:val="000000" w:themeColor="text1"/>
          <w:szCs w:val="20"/>
        </w:rPr>
        <w:t xml:space="preserve"> slots with PBPS results). </w:t>
      </w:r>
      <w:r w:rsidR="00BE6878">
        <w:rPr>
          <w:color w:val="000000" w:themeColor="text1"/>
          <w:szCs w:val="20"/>
        </w:rPr>
        <w:t>Hence, better suited with sidelink DRX operation when the DRX active time of the Rx-UE is known to the Tx-UE. Furthermore, for the design of partial sensing for re-evaluation and pre-emption checking subsequently, it can be simpler and more streamline when the resource selection or the candidate resource set (</w:t>
      </w:r>
      <w:r w:rsidR="00BE6878" w:rsidRPr="00BE6878">
        <w:rPr>
          <w:i/>
          <w:iCs/>
          <w:color w:val="000000" w:themeColor="text1"/>
          <w:szCs w:val="20"/>
        </w:rPr>
        <w:t>S</w:t>
      </w:r>
      <w:r w:rsidR="00BE6878" w:rsidRPr="00BE6878">
        <w:rPr>
          <w:i/>
          <w:iCs/>
          <w:color w:val="000000" w:themeColor="text1"/>
          <w:szCs w:val="20"/>
          <w:vertAlign w:val="subscript"/>
        </w:rPr>
        <w:t>A</w:t>
      </w:r>
      <w:r w:rsidR="00BE6878">
        <w:rPr>
          <w:color w:val="000000" w:themeColor="text1"/>
          <w:szCs w:val="20"/>
        </w:rPr>
        <w:t>) is tightly related to the PBPS process.</w:t>
      </w:r>
      <w:r w:rsidR="002C29A1">
        <w:rPr>
          <w:color w:val="000000" w:themeColor="text1"/>
          <w:szCs w:val="20"/>
        </w:rPr>
        <w:t xml:space="preserve"> Lastly, for the case of CPS-only operation, there is even less reasons why the selection of resources or the candidate resource set (</w:t>
      </w:r>
      <w:r w:rsidR="002C29A1" w:rsidRPr="00BE6878">
        <w:rPr>
          <w:i/>
          <w:iCs/>
          <w:color w:val="000000" w:themeColor="text1"/>
          <w:szCs w:val="20"/>
        </w:rPr>
        <w:t>S</w:t>
      </w:r>
      <w:r w:rsidR="002C29A1" w:rsidRPr="00BE6878">
        <w:rPr>
          <w:i/>
          <w:iCs/>
          <w:color w:val="000000" w:themeColor="text1"/>
          <w:szCs w:val="20"/>
          <w:vertAlign w:val="subscript"/>
        </w:rPr>
        <w:t>A</w:t>
      </w:r>
      <w:r w:rsidR="002C29A1">
        <w:rPr>
          <w:color w:val="000000" w:themeColor="text1"/>
          <w:szCs w:val="20"/>
        </w:rPr>
        <w:t xml:space="preserve">) is confined within a set of </w:t>
      </w:r>
      <w:proofErr w:type="gramStart"/>
      <w:r w:rsidR="002C29A1" w:rsidRPr="002C29A1">
        <w:rPr>
          <w:i/>
          <w:iCs/>
          <w:color w:val="000000" w:themeColor="text1"/>
          <w:szCs w:val="20"/>
        </w:rPr>
        <w:t>Y</w:t>
      </w:r>
      <w:proofErr w:type="gramEnd"/>
      <w:r w:rsidR="002C29A1" w:rsidRPr="002C29A1">
        <w:rPr>
          <w:i/>
          <w:iCs/>
          <w:color w:val="000000" w:themeColor="text1"/>
          <w:szCs w:val="20"/>
        </w:rPr>
        <w:t>’</w:t>
      </w:r>
      <w:r w:rsidR="002C29A1">
        <w:rPr>
          <w:color w:val="000000" w:themeColor="text1"/>
          <w:szCs w:val="20"/>
        </w:rPr>
        <w:t xml:space="preserve"> candidate slots as in the Approach 1.</w:t>
      </w:r>
    </w:p>
    <w:p w14:paraId="5DE39D76" w14:textId="52BC68D4" w:rsidR="002C29A1" w:rsidRPr="002C29A1" w:rsidRDefault="002C29A1" w:rsidP="00563605">
      <w:pPr>
        <w:pStyle w:val="BodyText"/>
        <w:rPr>
          <w:b/>
          <w:bCs/>
          <w:color w:val="000000" w:themeColor="text1"/>
          <w:szCs w:val="20"/>
        </w:rPr>
      </w:pPr>
      <w:r w:rsidRPr="002C29A1">
        <w:rPr>
          <w:b/>
          <w:bCs/>
          <w:color w:val="000000" w:themeColor="text1"/>
          <w:szCs w:val="20"/>
        </w:rPr>
        <w:t xml:space="preserve">Proposal </w:t>
      </w:r>
      <w:r w:rsidR="007A28A2">
        <w:rPr>
          <w:b/>
          <w:bCs/>
          <w:color w:val="000000" w:themeColor="text1"/>
          <w:szCs w:val="20"/>
        </w:rPr>
        <w:t>3</w:t>
      </w:r>
      <w:r w:rsidRPr="002C29A1">
        <w:rPr>
          <w:b/>
          <w:bCs/>
          <w:color w:val="000000" w:themeColor="text1"/>
          <w:szCs w:val="20"/>
        </w:rPr>
        <w:t xml:space="preserve">: </w:t>
      </w:r>
      <w:r>
        <w:rPr>
          <w:b/>
          <w:bCs/>
          <w:color w:val="000000" w:themeColor="text1"/>
          <w:szCs w:val="20"/>
        </w:rPr>
        <w:t xml:space="preserve">For wider </w:t>
      </w:r>
      <w:r w:rsidR="00AF154C">
        <w:rPr>
          <w:b/>
          <w:bCs/>
          <w:color w:val="000000" w:themeColor="text1"/>
          <w:szCs w:val="20"/>
        </w:rPr>
        <w:t>selection</w:t>
      </w:r>
      <w:r>
        <w:rPr>
          <w:b/>
          <w:bCs/>
          <w:color w:val="000000" w:themeColor="text1"/>
          <w:szCs w:val="20"/>
        </w:rPr>
        <w:t xml:space="preserve"> of resources</w:t>
      </w:r>
      <w:r w:rsidR="00AF154C">
        <w:rPr>
          <w:b/>
          <w:bCs/>
          <w:color w:val="000000" w:themeColor="text1"/>
          <w:szCs w:val="20"/>
        </w:rPr>
        <w:t>,</w:t>
      </w:r>
      <w:r>
        <w:rPr>
          <w:b/>
          <w:bCs/>
          <w:color w:val="000000" w:themeColor="text1"/>
          <w:szCs w:val="20"/>
        </w:rPr>
        <w:t xml:space="preserve"> </w:t>
      </w:r>
      <w:r w:rsidR="00AF154C">
        <w:rPr>
          <w:b/>
          <w:bCs/>
          <w:color w:val="000000" w:themeColor="text1"/>
          <w:szCs w:val="20"/>
        </w:rPr>
        <w:t xml:space="preserve">simplicity of the solution design and extendibility/reusability </w:t>
      </w:r>
      <w:r w:rsidR="00752A0E">
        <w:rPr>
          <w:b/>
          <w:bCs/>
          <w:color w:val="000000" w:themeColor="text1"/>
          <w:szCs w:val="20"/>
        </w:rPr>
        <w:t xml:space="preserve">of the design </w:t>
      </w:r>
      <w:r w:rsidR="00AF154C">
        <w:rPr>
          <w:b/>
          <w:bCs/>
          <w:color w:val="000000" w:themeColor="text1"/>
          <w:szCs w:val="20"/>
        </w:rPr>
        <w:t>for the</w:t>
      </w:r>
      <w:r w:rsidR="00752A0E">
        <w:rPr>
          <w:b/>
          <w:bCs/>
          <w:color w:val="000000" w:themeColor="text1"/>
          <w:szCs w:val="20"/>
        </w:rPr>
        <w:t xml:space="preserve"> subsequent</w:t>
      </w:r>
      <w:r w:rsidR="00AF154C">
        <w:rPr>
          <w:b/>
          <w:bCs/>
          <w:color w:val="000000" w:themeColor="text1"/>
          <w:szCs w:val="20"/>
        </w:rPr>
        <w:t xml:space="preserve"> resource re-evaluation and pre-emption checking, </w:t>
      </w:r>
      <w:r w:rsidR="00752A0E">
        <w:rPr>
          <w:b/>
          <w:bCs/>
          <w:color w:val="000000" w:themeColor="text1"/>
          <w:szCs w:val="20"/>
        </w:rPr>
        <w:t>it is recommended to adopt the design in Approach 2 for aperiodic transmission.</w:t>
      </w:r>
    </w:p>
    <w:p w14:paraId="5109F9C9" w14:textId="04467C71" w:rsidR="00B206A5" w:rsidRDefault="00B206A5" w:rsidP="00B206A5">
      <w:pPr>
        <w:pStyle w:val="BodyText"/>
        <w:numPr>
          <w:ilvl w:val="0"/>
          <w:numId w:val="23"/>
        </w:numPr>
        <w:rPr>
          <w:color w:val="000000" w:themeColor="text1"/>
          <w:szCs w:val="20"/>
        </w:rPr>
      </w:pPr>
      <w:r>
        <w:rPr>
          <w:color w:val="000000" w:themeColor="text1"/>
          <w:szCs w:val="20"/>
        </w:rPr>
        <w:t xml:space="preserve">Definition of </w:t>
      </w:r>
      <w:r w:rsidRPr="00CC536B">
        <w:rPr>
          <w:i/>
          <w:iCs/>
          <w:color w:val="000000" w:themeColor="text1"/>
          <w:szCs w:val="20"/>
        </w:rPr>
        <w:t>T</w:t>
      </w:r>
      <w:r w:rsidRPr="00CC536B">
        <w:rPr>
          <w:i/>
          <w:iCs/>
          <w:color w:val="000000" w:themeColor="text1"/>
          <w:szCs w:val="20"/>
          <w:vertAlign w:val="subscript"/>
        </w:rPr>
        <w:t>1</w:t>
      </w:r>
      <w:r>
        <w:rPr>
          <w:color w:val="000000" w:themeColor="text1"/>
          <w:szCs w:val="20"/>
        </w:rPr>
        <w:t xml:space="preserve"> and RSW in Approach 2</w:t>
      </w:r>
      <w:r w:rsidR="003B6712">
        <w:rPr>
          <w:color w:val="000000" w:themeColor="text1"/>
          <w:szCs w:val="20"/>
        </w:rPr>
        <w:t xml:space="preserve"> (CPS-only)</w:t>
      </w:r>
    </w:p>
    <w:p w14:paraId="3197C48B" w14:textId="79BFB564" w:rsidR="00752A0E" w:rsidRDefault="003B6712" w:rsidP="00752A0E">
      <w:pPr>
        <w:pStyle w:val="BodyText"/>
        <w:rPr>
          <w:color w:val="000000" w:themeColor="text1"/>
          <w:szCs w:val="20"/>
        </w:rPr>
      </w:pPr>
      <w:r>
        <w:rPr>
          <w:color w:val="000000" w:themeColor="text1"/>
          <w:szCs w:val="20"/>
        </w:rPr>
        <w:t xml:space="preserve">Although the solution mechanism in Approach 2 involves UE performing CPS sensing after the resource (re)selection trigger in slot n then followed by resource </w:t>
      </w:r>
      <w:r w:rsidR="001E5099">
        <w:rPr>
          <w:color w:val="000000" w:themeColor="text1"/>
          <w:szCs w:val="20"/>
        </w:rPr>
        <w:t xml:space="preserve">selection, a sequence that </w:t>
      </w:r>
      <w:r>
        <w:rPr>
          <w:color w:val="000000" w:themeColor="text1"/>
          <w:szCs w:val="20"/>
        </w:rPr>
        <w:t xml:space="preserve">is more aligned with the resource selection design in Rel-16 (i.e., contiguous sensing immediately followed by resource selection), there is no significant motivation to change the current definition of </w:t>
      </w:r>
      <w:r w:rsidR="001E5099" w:rsidRPr="001E5099">
        <w:rPr>
          <w:i/>
          <w:iCs/>
          <w:color w:val="000000" w:themeColor="text1"/>
          <w:szCs w:val="20"/>
        </w:rPr>
        <w:t>T</w:t>
      </w:r>
      <w:r w:rsidR="001E5099" w:rsidRPr="001E5099">
        <w:rPr>
          <w:i/>
          <w:iCs/>
          <w:color w:val="000000" w:themeColor="text1"/>
          <w:szCs w:val="20"/>
          <w:vertAlign w:val="subscript"/>
        </w:rPr>
        <w:t>1</w:t>
      </w:r>
      <w:r w:rsidR="001E5099">
        <w:rPr>
          <w:color w:val="000000" w:themeColor="text1"/>
          <w:szCs w:val="20"/>
        </w:rPr>
        <w:t xml:space="preserve">, and thus the </w:t>
      </w:r>
      <w:r>
        <w:rPr>
          <w:color w:val="000000" w:themeColor="text1"/>
          <w:szCs w:val="20"/>
        </w:rPr>
        <w:t xml:space="preserve">RSW. </w:t>
      </w:r>
      <w:r w:rsidR="001E5099">
        <w:rPr>
          <w:color w:val="000000" w:themeColor="text1"/>
          <w:szCs w:val="20"/>
        </w:rPr>
        <w:t xml:space="preserve">Furthermore, since RAN1 is moving towards specifying a unified solution design for all aperiodic transmissions with and without UE performing PBPS and it has already been agreed that the </w:t>
      </w:r>
      <w:r w:rsidR="001E5099" w:rsidRPr="001E5099">
        <w:rPr>
          <w:i/>
          <w:iCs/>
          <w:color w:val="000000" w:themeColor="text1"/>
          <w:szCs w:val="20"/>
        </w:rPr>
        <w:t>T</w:t>
      </w:r>
      <w:r w:rsidR="001E5099" w:rsidRPr="001E5099">
        <w:rPr>
          <w:i/>
          <w:iCs/>
          <w:color w:val="000000" w:themeColor="text1"/>
          <w:szCs w:val="20"/>
          <w:vertAlign w:val="subscript"/>
        </w:rPr>
        <w:t>1</w:t>
      </w:r>
      <w:r w:rsidR="001E5099">
        <w:rPr>
          <w:color w:val="000000" w:themeColor="text1"/>
          <w:szCs w:val="20"/>
        </w:rPr>
        <w:t xml:space="preserve"> and RSW will follow the R16 definition for the case of UE performance PBPS, it would create more design and specification complexity if a different definition is used for the case of CPS-only.</w:t>
      </w:r>
    </w:p>
    <w:p w14:paraId="4A9EC446" w14:textId="41BD6386" w:rsidR="001E5099" w:rsidRPr="00C04F44" w:rsidRDefault="001E5099" w:rsidP="00752A0E">
      <w:pPr>
        <w:pStyle w:val="BodyText"/>
        <w:rPr>
          <w:b/>
          <w:bCs/>
          <w:color w:val="000000" w:themeColor="text1"/>
          <w:szCs w:val="20"/>
        </w:rPr>
      </w:pPr>
      <w:r w:rsidRPr="00C04F44">
        <w:rPr>
          <w:b/>
          <w:bCs/>
          <w:color w:val="000000" w:themeColor="text1"/>
          <w:szCs w:val="20"/>
        </w:rPr>
        <w:t xml:space="preserve">Proposal </w:t>
      </w:r>
      <w:r w:rsidR="007A28A2">
        <w:rPr>
          <w:b/>
          <w:bCs/>
          <w:color w:val="000000" w:themeColor="text1"/>
          <w:szCs w:val="20"/>
        </w:rPr>
        <w:t>4</w:t>
      </w:r>
      <w:r w:rsidRPr="00C04F44">
        <w:rPr>
          <w:b/>
          <w:bCs/>
          <w:color w:val="000000" w:themeColor="text1"/>
          <w:szCs w:val="20"/>
        </w:rPr>
        <w:t xml:space="preserve">: It is recommended that the definition for </w:t>
      </w:r>
      <w:r w:rsidRPr="00C04F44">
        <w:rPr>
          <w:b/>
          <w:bCs/>
          <w:i/>
          <w:iCs/>
          <w:color w:val="000000" w:themeColor="text1"/>
          <w:szCs w:val="20"/>
        </w:rPr>
        <w:t>T</w:t>
      </w:r>
      <w:r w:rsidRPr="00C04F44">
        <w:rPr>
          <w:b/>
          <w:bCs/>
          <w:i/>
          <w:iCs/>
          <w:color w:val="000000" w:themeColor="text1"/>
          <w:szCs w:val="20"/>
          <w:vertAlign w:val="subscript"/>
        </w:rPr>
        <w:t>1</w:t>
      </w:r>
      <w:r w:rsidRPr="00C04F44">
        <w:rPr>
          <w:b/>
          <w:bCs/>
          <w:color w:val="000000" w:themeColor="text1"/>
          <w:szCs w:val="20"/>
        </w:rPr>
        <w:t xml:space="preserve"> and subsequently the RSW follows the same </w:t>
      </w:r>
      <w:r w:rsidR="00C04F44" w:rsidRPr="00C04F44">
        <w:rPr>
          <w:b/>
          <w:bCs/>
          <w:color w:val="000000" w:themeColor="text1"/>
          <w:szCs w:val="20"/>
        </w:rPr>
        <w:t>definition</w:t>
      </w:r>
      <w:r w:rsidRPr="00C04F44">
        <w:rPr>
          <w:b/>
          <w:bCs/>
          <w:color w:val="000000" w:themeColor="text1"/>
          <w:szCs w:val="20"/>
        </w:rPr>
        <w:t xml:space="preserve"> used in R16 and </w:t>
      </w:r>
      <w:r w:rsidR="00C04F44" w:rsidRPr="00C04F44">
        <w:rPr>
          <w:b/>
          <w:bCs/>
          <w:color w:val="000000" w:themeColor="text1"/>
          <w:szCs w:val="20"/>
        </w:rPr>
        <w:t>PBPS when UE performs CPS-only for aperiodic transmission in a resource pool with reservation for another TB (</w:t>
      </w:r>
      <w:proofErr w:type="spellStart"/>
      <w:r w:rsidR="00C04F44" w:rsidRPr="00C04F44">
        <w:rPr>
          <w:b/>
          <w:bCs/>
          <w:i/>
          <w:iCs/>
          <w:color w:val="000000" w:themeColor="text1"/>
          <w:szCs w:val="20"/>
        </w:rPr>
        <w:t>sl-MultiReserveResource</w:t>
      </w:r>
      <w:proofErr w:type="spellEnd"/>
      <w:r w:rsidR="00C04F44" w:rsidRPr="00C04F44">
        <w:rPr>
          <w:b/>
          <w:bCs/>
          <w:color w:val="000000" w:themeColor="text1"/>
          <w:szCs w:val="20"/>
        </w:rPr>
        <w:t>) disabled.</w:t>
      </w:r>
    </w:p>
    <w:p w14:paraId="5E084673" w14:textId="3DBB5CF9" w:rsidR="00B206A5" w:rsidRDefault="00B206A5" w:rsidP="00B206A5">
      <w:pPr>
        <w:pStyle w:val="BodyText"/>
        <w:numPr>
          <w:ilvl w:val="0"/>
          <w:numId w:val="23"/>
        </w:numPr>
        <w:rPr>
          <w:color w:val="000000" w:themeColor="text1"/>
          <w:szCs w:val="20"/>
        </w:rPr>
      </w:pPr>
      <w:r w:rsidRPr="00B206A5">
        <w:rPr>
          <w:color w:val="000000" w:themeColor="text1"/>
          <w:szCs w:val="20"/>
        </w:rPr>
        <w:t>FFS whether/how to prioritize/select resources based on partial sensing results (if PBPS is performed)</w:t>
      </w:r>
    </w:p>
    <w:p w14:paraId="3745DF47" w14:textId="17EE0159" w:rsidR="00B206A5" w:rsidRDefault="0027595F" w:rsidP="003C075D">
      <w:pPr>
        <w:pStyle w:val="BodyText"/>
        <w:rPr>
          <w:color w:val="000000" w:themeColor="text1"/>
          <w:szCs w:val="20"/>
        </w:rPr>
      </w:pPr>
      <w:r>
        <w:rPr>
          <w:color w:val="000000" w:themeColor="text1"/>
          <w:szCs w:val="20"/>
        </w:rPr>
        <w:t xml:space="preserve">As described earlier, the main motivation behind the design of Approach 1 is to place more emphasis on slots within the RSW that </w:t>
      </w:r>
      <w:r w:rsidR="004F6DD8">
        <w:rPr>
          <w:color w:val="000000" w:themeColor="text1"/>
          <w:szCs w:val="20"/>
        </w:rPr>
        <w:t xml:space="preserve">the UE has </w:t>
      </w:r>
      <w:r>
        <w:rPr>
          <w:color w:val="000000" w:themeColor="text1"/>
          <w:szCs w:val="20"/>
        </w:rPr>
        <w:t xml:space="preserve">already </w:t>
      </w:r>
      <w:r w:rsidR="004F6DD8">
        <w:rPr>
          <w:color w:val="000000" w:themeColor="text1"/>
          <w:szCs w:val="20"/>
        </w:rPr>
        <w:t>obtain corresponding</w:t>
      </w:r>
      <w:r>
        <w:rPr>
          <w:color w:val="000000" w:themeColor="text1"/>
          <w:szCs w:val="20"/>
        </w:rPr>
        <w:t xml:space="preserve"> PBPS results</w:t>
      </w:r>
      <w:r w:rsidR="004F6DD8">
        <w:rPr>
          <w:color w:val="000000" w:themeColor="text1"/>
          <w:szCs w:val="20"/>
        </w:rPr>
        <w:t xml:space="preserve"> for resource exclusion, and thus, Tx collision with periodic reservations can be minimized</w:t>
      </w:r>
      <w:r>
        <w:rPr>
          <w:color w:val="000000" w:themeColor="text1"/>
          <w:szCs w:val="20"/>
        </w:rPr>
        <w:t xml:space="preserve">. </w:t>
      </w:r>
      <w:r w:rsidR="004F6DD8">
        <w:rPr>
          <w:color w:val="000000" w:themeColor="text1"/>
          <w:szCs w:val="20"/>
        </w:rPr>
        <w:t>However, this emphasis is not highlighted in the definition of the RSW or in the initialization of the candidate resource set (</w:t>
      </w:r>
      <w:r w:rsidR="004F6DD8" w:rsidRPr="004F6DD8">
        <w:rPr>
          <w:i/>
          <w:iCs/>
          <w:color w:val="000000" w:themeColor="text1"/>
          <w:szCs w:val="20"/>
        </w:rPr>
        <w:t>S</w:t>
      </w:r>
      <w:r w:rsidR="004F6DD8" w:rsidRPr="004F6DD8">
        <w:rPr>
          <w:i/>
          <w:iCs/>
          <w:color w:val="000000" w:themeColor="text1"/>
          <w:szCs w:val="20"/>
          <w:vertAlign w:val="subscript"/>
        </w:rPr>
        <w:t>A</w:t>
      </w:r>
      <w:r w:rsidR="004F6DD8">
        <w:rPr>
          <w:color w:val="000000" w:themeColor="text1"/>
          <w:szCs w:val="20"/>
        </w:rPr>
        <w:t>) with Approach 2 in order to have a wider set of resources/slots for the selection of resources. As also mentioned earlier, this does not imply that the slots within the wider set of resources/slots from the remaining RSW [</w:t>
      </w:r>
      <w:r w:rsidR="004F6DD8" w:rsidRPr="003C075D">
        <w:rPr>
          <w:i/>
          <w:iCs/>
          <w:color w:val="000000" w:themeColor="text1"/>
        </w:rPr>
        <w:t>n+T</w:t>
      </w:r>
      <w:r w:rsidR="004F6DD8" w:rsidRPr="003C075D">
        <w:rPr>
          <w:i/>
          <w:iCs/>
          <w:color w:val="000000" w:themeColor="text1"/>
          <w:vertAlign w:val="subscript"/>
        </w:rPr>
        <w:t>B</w:t>
      </w:r>
      <w:r w:rsidR="004F6DD8" w:rsidRPr="003C075D">
        <w:rPr>
          <w:i/>
          <w:iCs/>
          <w:color w:val="000000" w:themeColor="text1"/>
        </w:rPr>
        <w:t>+T</w:t>
      </w:r>
      <w:r w:rsidR="004F6DD8" w:rsidRPr="003C075D">
        <w:rPr>
          <w:i/>
          <w:iCs/>
          <w:color w:val="000000" w:themeColor="text1"/>
          <w:vertAlign w:val="subscript"/>
        </w:rPr>
        <w:t>proc,0</w:t>
      </w:r>
      <w:r w:rsidR="004F6DD8" w:rsidRPr="003C075D">
        <w:rPr>
          <w:i/>
          <w:iCs/>
          <w:color w:val="000000" w:themeColor="text1"/>
        </w:rPr>
        <w:t>+T</w:t>
      </w:r>
      <w:r w:rsidR="004F6DD8" w:rsidRPr="003C075D">
        <w:rPr>
          <w:i/>
          <w:iCs/>
          <w:color w:val="000000" w:themeColor="text1"/>
          <w:vertAlign w:val="subscript"/>
        </w:rPr>
        <w:t>proc,1</w:t>
      </w:r>
      <w:r w:rsidR="004F6DD8" w:rsidRPr="003C075D">
        <w:rPr>
          <w:color w:val="000000" w:themeColor="text1"/>
          <w:szCs w:val="20"/>
        </w:rPr>
        <w:t xml:space="preserve">, </w:t>
      </w:r>
      <w:r w:rsidR="004F6DD8" w:rsidRPr="003C075D">
        <w:rPr>
          <w:i/>
          <w:iCs/>
          <w:color w:val="000000" w:themeColor="text1"/>
          <w:szCs w:val="20"/>
        </w:rPr>
        <w:t>n+T</w:t>
      </w:r>
      <w:r w:rsidR="004F6DD8" w:rsidRPr="003C075D">
        <w:rPr>
          <w:i/>
          <w:iCs/>
          <w:color w:val="000000" w:themeColor="text1"/>
          <w:szCs w:val="20"/>
          <w:vertAlign w:val="subscript"/>
        </w:rPr>
        <w:t>2</w:t>
      </w:r>
      <w:r w:rsidR="004F6DD8">
        <w:rPr>
          <w:color w:val="000000" w:themeColor="text1"/>
          <w:szCs w:val="20"/>
        </w:rPr>
        <w:t xml:space="preserve">] contains no slots with corresponding PBPS results. So, when there are such slots exist within the remaining RSW / candidate resource set (SA), these slots should be given higher priority for the final resource (re)selection at higher layer. To achieve this, we propose that when L1 reports a subset of resources to the higher layer after resource exclusion (the remaining </w:t>
      </w:r>
      <w:r w:rsidR="004F6DD8" w:rsidRPr="004F6DD8">
        <w:rPr>
          <w:i/>
          <w:iCs/>
          <w:color w:val="000000" w:themeColor="text1"/>
          <w:szCs w:val="20"/>
        </w:rPr>
        <w:t>S</w:t>
      </w:r>
      <w:r w:rsidR="004F6DD8" w:rsidRPr="004F6DD8">
        <w:rPr>
          <w:i/>
          <w:iCs/>
          <w:color w:val="000000" w:themeColor="text1"/>
          <w:szCs w:val="20"/>
          <w:vertAlign w:val="subscript"/>
        </w:rPr>
        <w:t>A</w:t>
      </w:r>
      <w:r w:rsidR="004F6DD8">
        <w:rPr>
          <w:color w:val="000000" w:themeColor="text1"/>
          <w:szCs w:val="20"/>
        </w:rPr>
        <w:t xml:space="preserve">), the </w:t>
      </w:r>
      <w:r w:rsidR="00B206A5">
        <w:rPr>
          <w:color w:val="000000" w:themeColor="text1"/>
          <w:szCs w:val="20"/>
        </w:rPr>
        <w:t>UE additionally reports slots for which the UE monitored their corresponding PSOs for PBPS</w:t>
      </w:r>
      <w:r w:rsidR="004E1EBF">
        <w:rPr>
          <w:color w:val="000000" w:themeColor="text1"/>
          <w:szCs w:val="20"/>
        </w:rPr>
        <w:t>.</w:t>
      </w:r>
    </w:p>
    <w:p w14:paraId="20B6812F" w14:textId="57B858B2" w:rsidR="004E1EBF" w:rsidRDefault="004E1EBF" w:rsidP="003C075D">
      <w:pPr>
        <w:pStyle w:val="BodyText"/>
        <w:rPr>
          <w:color w:val="000000" w:themeColor="text1"/>
          <w:szCs w:val="20"/>
        </w:rPr>
      </w:pPr>
      <w:r>
        <w:rPr>
          <w:color w:val="000000" w:themeColor="text1"/>
          <w:szCs w:val="20"/>
        </w:rPr>
        <w:t>After the higher layer receives the information on slots with corresponding PBPS results, it selects resources firstly from these slots complying to all timing restrictions, then from other slots if the required number of resources or the timing restrictions is not met.</w:t>
      </w:r>
    </w:p>
    <w:p w14:paraId="562F97AE" w14:textId="23EA8B5F" w:rsidR="004E1EBF" w:rsidRPr="00F2032C" w:rsidRDefault="004E1EBF" w:rsidP="003C075D">
      <w:pPr>
        <w:pStyle w:val="BodyText"/>
        <w:rPr>
          <w:b/>
          <w:bCs/>
          <w:color w:val="000000" w:themeColor="text1"/>
          <w:szCs w:val="20"/>
        </w:rPr>
      </w:pPr>
      <w:r w:rsidRPr="00F2032C">
        <w:rPr>
          <w:b/>
          <w:bCs/>
          <w:color w:val="000000" w:themeColor="text1"/>
          <w:szCs w:val="20"/>
        </w:rPr>
        <w:t xml:space="preserve">Proposal </w:t>
      </w:r>
      <w:r w:rsidR="007A28A2">
        <w:rPr>
          <w:b/>
          <w:bCs/>
          <w:color w:val="000000" w:themeColor="text1"/>
          <w:szCs w:val="20"/>
        </w:rPr>
        <w:t>5</w:t>
      </w:r>
      <w:r w:rsidRPr="00F2032C">
        <w:rPr>
          <w:b/>
          <w:bCs/>
          <w:color w:val="000000" w:themeColor="text1"/>
          <w:szCs w:val="20"/>
        </w:rPr>
        <w:t xml:space="preserve">: It is proposed when L1 reports the remaining </w:t>
      </w:r>
      <w:r w:rsidRPr="00F2032C">
        <w:rPr>
          <w:b/>
          <w:bCs/>
          <w:i/>
          <w:iCs/>
          <w:color w:val="000000" w:themeColor="text1"/>
          <w:szCs w:val="20"/>
        </w:rPr>
        <w:t>S</w:t>
      </w:r>
      <w:r w:rsidRPr="00F2032C">
        <w:rPr>
          <w:b/>
          <w:bCs/>
          <w:i/>
          <w:iCs/>
          <w:color w:val="000000" w:themeColor="text1"/>
          <w:szCs w:val="20"/>
          <w:vertAlign w:val="subscript"/>
        </w:rPr>
        <w:t>A</w:t>
      </w:r>
      <w:r w:rsidRPr="00F2032C">
        <w:rPr>
          <w:b/>
          <w:bCs/>
          <w:color w:val="000000" w:themeColor="text1"/>
          <w:szCs w:val="20"/>
        </w:rPr>
        <w:t xml:space="preserve"> to the higher layer after resource exclusion, it additionally reports the location/index of slots for which L1 has their corresponding PBPS results.</w:t>
      </w:r>
    </w:p>
    <w:p w14:paraId="24298E10" w14:textId="2E410A48" w:rsidR="004E1EBF" w:rsidRPr="00F2032C" w:rsidRDefault="00F2032C" w:rsidP="00CE5C3C">
      <w:pPr>
        <w:pStyle w:val="BodyText"/>
        <w:numPr>
          <w:ilvl w:val="0"/>
          <w:numId w:val="42"/>
        </w:numPr>
        <w:rPr>
          <w:b/>
          <w:bCs/>
          <w:color w:val="000000" w:themeColor="text1"/>
          <w:szCs w:val="20"/>
        </w:rPr>
      </w:pPr>
      <w:r w:rsidRPr="00F2032C">
        <w:rPr>
          <w:b/>
          <w:bCs/>
          <w:color w:val="000000" w:themeColor="text1"/>
          <w:szCs w:val="20"/>
        </w:rPr>
        <w:t>After the higher layer receives the information on slots with corresponding PBPS results, it selects resources firstly from these slots complying to all timing restrictions, then from other slots if the required number of resources or the timing restrictions is not met.</w:t>
      </w:r>
    </w:p>
    <w:p w14:paraId="2F9FCAAD" w14:textId="46AEF15C" w:rsidR="00CC536B" w:rsidRDefault="00CC536B" w:rsidP="004E1EBF">
      <w:pPr>
        <w:pStyle w:val="BodyText"/>
        <w:numPr>
          <w:ilvl w:val="0"/>
          <w:numId w:val="43"/>
        </w:numPr>
        <w:rPr>
          <w:color w:val="000000" w:themeColor="text1"/>
          <w:szCs w:val="20"/>
        </w:rPr>
      </w:pPr>
      <w:r w:rsidRPr="00CC536B">
        <w:rPr>
          <w:color w:val="000000" w:themeColor="text1"/>
          <w:szCs w:val="20"/>
        </w:rPr>
        <w:t xml:space="preserve">FFS value </w:t>
      </w:r>
      <w:r w:rsidRPr="00CC536B">
        <w:rPr>
          <w:i/>
          <w:iCs/>
          <w:color w:val="000000" w:themeColor="text1"/>
          <w:szCs w:val="20"/>
        </w:rPr>
        <w:t>X</w:t>
      </w:r>
      <w:r w:rsidRPr="00CC536B">
        <w:rPr>
          <w:color w:val="000000" w:themeColor="text1"/>
          <w:szCs w:val="20"/>
        </w:rPr>
        <w:t xml:space="preserve"> for </w:t>
      </w:r>
      <w:r w:rsidRPr="00CC536B">
        <w:rPr>
          <w:i/>
          <w:iCs/>
          <w:color w:val="000000" w:themeColor="text1"/>
          <w:szCs w:val="20"/>
        </w:rPr>
        <w:t>T</w:t>
      </w:r>
      <w:r w:rsidRPr="00CC536B">
        <w:rPr>
          <w:i/>
          <w:iCs/>
          <w:color w:val="000000" w:themeColor="text1"/>
          <w:szCs w:val="20"/>
          <w:vertAlign w:val="subscript"/>
        </w:rPr>
        <w:t>A</w:t>
      </w:r>
      <w:r w:rsidRPr="00CC536B">
        <w:rPr>
          <w:color w:val="000000" w:themeColor="text1"/>
          <w:szCs w:val="20"/>
        </w:rPr>
        <w:t xml:space="preserve"> including </w:t>
      </w:r>
      <w:r w:rsidRPr="00CC536B">
        <w:rPr>
          <w:i/>
          <w:iCs/>
          <w:color w:val="000000" w:themeColor="text1"/>
          <w:szCs w:val="20"/>
        </w:rPr>
        <w:t>X=1</w:t>
      </w:r>
      <w:r w:rsidRPr="00CC536B">
        <w:rPr>
          <w:color w:val="000000" w:themeColor="text1"/>
          <w:szCs w:val="20"/>
        </w:rPr>
        <w:t xml:space="preserve"> and negative value</w:t>
      </w:r>
    </w:p>
    <w:p w14:paraId="406E1E34" w14:textId="6535CC92" w:rsidR="00CC536B" w:rsidRDefault="000B316D" w:rsidP="00124197">
      <w:pPr>
        <w:pStyle w:val="BodyText"/>
        <w:rPr>
          <w:color w:val="000000" w:themeColor="text1"/>
          <w:szCs w:val="20"/>
        </w:rPr>
      </w:pPr>
      <w:r>
        <w:rPr>
          <w:color w:val="000000" w:themeColor="text1"/>
          <w:szCs w:val="20"/>
        </w:rPr>
        <w:t xml:space="preserve">In our view, the selection of </w:t>
      </w:r>
      <w:r w:rsidR="005660D3" w:rsidRPr="003C075D">
        <w:rPr>
          <w:i/>
          <w:iCs/>
          <w:color w:val="000000" w:themeColor="text1"/>
          <w:szCs w:val="20"/>
        </w:rPr>
        <w:t>T</w:t>
      </w:r>
      <w:r w:rsidR="005660D3">
        <w:rPr>
          <w:i/>
          <w:iCs/>
          <w:color w:val="000000" w:themeColor="text1"/>
          <w:szCs w:val="20"/>
          <w:vertAlign w:val="subscript"/>
        </w:rPr>
        <w:t>A</w:t>
      </w:r>
      <w:r>
        <w:rPr>
          <w:color w:val="000000" w:themeColor="text1"/>
          <w:szCs w:val="20"/>
        </w:rPr>
        <w:t xml:space="preserve"> and </w:t>
      </w:r>
      <w:r w:rsidR="005660D3" w:rsidRPr="003C075D">
        <w:rPr>
          <w:i/>
          <w:iCs/>
          <w:color w:val="000000" w:themeColor="text1"/>
          <w:szCs w:val="20"/>
        </w:rPr>
        <w:t>T</w:t>
      </w:r>
      <w:r w:rsidR="005660D3" w:rsidRPr="003C075D">
        <w:rPr>
          <w:i/>
          <w:iCs/>
          <w:color w:val="000000" w:themeColor="text1"/>
          <w:szCs w:val="20"/>
          <w:vertAlign w:val="subscript"/>
        </w:rPr>
        <w:t>B</w:t>
      </w:r>
      <w:r>
        <w:rPr>
          <w:color w:val="000000" w:themeColor="text1"/>
          <w:szCs w:val="20"/>
        </w:rPr>
        <w:t xml:space="preserve"> values </w:t>
      </w:r>
      <w:r w:rsidR="005660D3">
        <w:rPr>
          <w:color w:val="000000" w:themeColor="text1"/>
          <w:szCs w:val="20"/>
        </w:rPr>
        <w:t xml:space="preserve">in Approach 2 does not need to be explicitly set or described in the specification. As mentioned earlier, the UE may already have monitored slots before the aperiodic transmission trigger for SL transmission of other TB(s). If the UE has obtained sufficient sensing results (e.g., for at least </w:t>
      </w:r>
      <w:r w:rsidR="005660D3" w:rsidRPr="005660D3">
        <w:rPr>
          <w:i/>
          <w:iCs/>
          <w:color w:val="000000" w:themeColor="text1"/>
          <w:szCs w:val="20"/>
        </w:rPr>
        <w:t>M</w:t>
      </w:r>
      <w:r w:rsidR="005660D3">
        <w:rPr>
          <w:color w:val="000000" w:themeColor="text1"/>
          <w:szCs w:val="20"/>
        </w:rPr>
        <w:t xml:space="preserve"> consecutive logical slots) before the resource (re)selection triggering slot </w:t>
      </w:r>
      <w:r w:rsidR="005660D3" w:rsidRPr="005660D3">
        <w:rPr>
          <w:i/>
          <w:iCs/>
          <w:color w:val="000000" w:themeColor="text1"/>
          <w:szCs w:val="20"/>
        </w:rPr>
        <w:t>n</w:t>
      </w:r>
      <w:r w:rsidR="005660D3">
        <w:rPr>
          <w:color w:val="000000" w:themeColor="text1"/>
          <w:szCs w:val="20"/>
        </w:rPr>
        <w:t xml:space="preserve">, the UE need not to perform additional sensing and will be able to perform resource selection right away. As such, it is not necessary to define </w:t>
      </w:r>
      <w:r w:rsidR="005660D3" w:rsidRPr="00F03B0D">
        <w:rPr>
          <w:i/>
          <w:iCs/>
          <w:color w:val="000000" w:themeColor="text1"/>
          <w:szCs w:val="20"/>
        </w:rPr>
        <w:t>T</w:t>
      </w:r>
      <w:r w:rsidR="005660D3" w:rsidRPr="00F03B0D">
        <w:rPr>
          <w:i/>
          <w:iCs/>
          <w:color w:val="000000" w:themeColor="text1"/>
          <w:szCs w:val="20"/>
          <w:vertAlign w:val="subscript"/>
        </w:rPr>
        <w:t>A</w:t>
      </w:r>
      <w:r w:rsidR="005660D3">
        <w:rPr>
          <w:color w:val="000000" w:themeColor="text1"/>
          <w:szCs w:val="20"/>
        </w:rPr>
        <w:t xml:space="preserve"> to start at slot </w:t>
      </w:r>
      <w:r w:rsidR="005660D3" w:rsidRPr="00F03B0D">
        <w:rPr>
          <w:i/>
          <w:iCs/>
          <w:color w:val="000000" w:themeColor="text1"/>
          <w:szCs w:val="20"/>
        </w:rPr>
        <w:t>n+1</w:t>
      </w:r>
      <w:r w:rsidR="005660D3">
        <w:rPr>
          <w:color w:val="000000" w:themeColor="text1"/>
          <w:szCs w:val="20"/>
        </w:rPr>
        <w:t xml:space="preserve"> or </w:t>
      </w:r>
      <w:r w:rsidR="00F03B0D">
        <w:rPr>
          <w:color w:val="000000" w:themeColor="text1"/>
          <w:szCs w:val="20"/>
        </w:rPr>
        <w:t xml:space="preserve">the </w:t>
      </w:r>
      <w:r w:rsidR="00F03B0D" w:rsidRPr="00F03B0D">
        <w:rPr>
          <w:i/>
          <w:iCs/>
          <w:color w:val="000000" w:themeColor="text1"/>
          <w:szCs w:val="20"/>
        </w:rPr>
        <w:t>X</w:t>
      </w:r>
      <w:r w:rsidR="00F03B0D">
        <w:rPr>
          <w:color w:val="000000" w:themeColor="text1"/>
          <w:szCs w:val="20"/>
        </w:rPr>
        <w:t xml:space="preserve"> value could be negative. A similar wording/description as that in Approach 1 could be used here for Approach 2 as well.</w:t>
      </w:r>
    </w:p>
    <w:p w14:paraId="5BF5ECAE" w14:textId="096BB5D6" w:rsidR="00F03B0D" w:rsidRPr="001027AE" w:rsidRDefault="00F03B0D" w:rsidP="00124197">
      <w:pPr>
        <w:pStyle w:val="BodyText"/>
        <w:rPr>
          <w:b/>
          <w:bCs/>
          <w:color w:val="000000" w:themeColor="text1"/>
          <w:szCs w:val="20"/>
        </w:rPr>
      </w:pPr>
      <w:r w:rsidRPr="001027AE">
        <w:rPr>
          <w:b/>
          <w:bCs/>
          <w:color w:val="000000" w:themeColor="text1"/>
          <w:szCs w:val="20"/>
        </w:rPr>
        <w:t xml:space="preserve">Proposal </w:t>
      </w:r>
      <w:r w:rsidR="007A28A2">
        <w:rPr>
          <w:b/>
          <w:bCs/>
          <w:color w:val="000000" w:themeColor="text1"/>
          <w:szCs w:val="20"/>
        </w:rPr>
        <w:t>6</w:t>
      </w:r>
      <w:r w:rsidRPr="001027AE">
        <w:rPr>
          <w:b/>
          <w:bCs/>
          <w:color w:val="000000" w:themeColor="text1"/>
          <w:szCs w:val="20"/>
        </w:rPr>
        <w:t>: In Approach 2, the definition</w:t>
      </w:r>
      <w:r w:rsidR="001027AE">
        <w:rPr>
          <w:b/>
          <w:bCs/>
          <w:color w:val="000000" w:themeColor="text1"/>
          <w:szCs w:val="20"/>
        </w:rPr>
        <w:t>/description</w:t>
      </w:r>
      <w:r w:rsidRPr="001027AE">
        <w:rPr>
          <w:b/>
          <w:bCs/>
          <w:color w:val="000000" w:themeColor="text1"/>
          <w:szCs w:val="20"/>
        </w:rPr>
        <w:t xml:space="preserve"> for </w:t>
      </w:r>
      <w:r w:rsidRPr="001027AE">
        <w:rPr>
          <w:b/>
          <w:bCs/>
          <w:i/>
          <w:iCs/>
          <w:color w:val="000000" w:themeColor="text1"/>
          <w:szCs w:val="20"/>
        </w:rPr>
        <w:t>T</w:t>
      </w:r>
      <w:r w:rsidRPr="001027AE">
        <w:rPr>
          <w:b/>
          <w:bCs/>
          <w:i/>
          <w:iCs/>
          <w:color w:val="000000" w:themeColor="text1"/>
          <w:szCs w:val="20"/>
          <w:vertAlign w:val="subscript"/>
        </w:rPr>
        <w:t>A</w:t>
      </w:r>
      <w:r w:rsidRPr="001027AE">
        <w:rPr>
          <w:b/>
          <w:bCs/>
          <w:color w:val="000000" w:themeColor="text1"/>
          <w:szCs w:val="20"/>
        </w:rPr>
        <w:t xml:space="preserve"> and </w:t>
      </w:r>
      <w:r w:rsidRPr="001027AE">
        <w:rPr>
          <w:b/>
          <w:bCs/>
          <w:i/>
          <w:iCs/>
          <w:color w:val="000000" w:themeColor="text1"/>
          <w:szCs w:val="20"/>
        </w:rPr>
        <w:t>T</w:t>
      </w:r>
      <w:r w:rsidRPr="001027AE">
        <w:rPr>
          <w:b/>
          <w:bCs/>
          <w:i/>
          <w:iCs/>
          <w:color w:val="000000" w:themeColor="text1"/>
          <w:szCs w:val="20"/>
          <w:vertAlign w:val="subscript"/>
        </w:rPr>
        <w:t>B</w:t>
      </w:r>
      <w:r w:rsidRPr="001027AE">
        <w:rPr>
          <w:b/>
          <w:bCs/>
          <w:color w:val="000000" w:themeColor="text1"/>
          <w:szCs w:val="20"/>
        </w:rPr>
        <w:t xml:space="preserve"> could reuse </w:t>
      </w:r>
      <w:r w:rsidR="001027AE">
        <w:rPr>
          <w:b/>
          <w:bCs/>
          <w:color w:val="000000" w:themeColor="text1"/>
          <w:szCs w:val="20"/>
        </w:rPr>
        <w:t>that</w:t>
      </w:r>
      <w:r w:rsidRPr="001027AE">
        <w:rPr>
          <w:b/>
          <w:bCs/>
          <w:color w:val="000000" w:themeColor="text1"/>
          <w:szCs w:val="20"/>
        </w:rPr>
        <w:t xml:space="preserve"> in Approach 1 as:</w:t>
      </w:r>
    </w:p>
    <w:p w14:paraId="1D1F1694" w14:textId="0FFEE138" w:rsidR="00F03B0D" w:rsidRPr="001027AE" w:rsidRDefault="00F03B0D" w:rsidP="00F03B0D">
      <w:pPr>
        <w:pStyle w:val="BodyText"/>
        <w:numPr>
          <w:ilvl w:val="0"/>
          <w:numId w:val="44"/>
        </w:numPr>
        <w:rPr>
          <w:b/>
          <w:bCs/>
          <w:color w:val="000000" w:themeColor="text1"/>
          <w:szCs w:val="20"/>
        </w:rPr>
      </w:pPr>
      <w:r w:rsidRPr="001027AE">
        <w:rPr>
          <w:b/>
          <w:bCs/>
          <w:color w:val="000000" w:themeColor="text1"/>
          <w:szCs w:val="20"/>
        </w:rPr>
        <w:t>For the CPS monitoring window [</w:t>
      </w:r>
      <w:proofErr w:type="spellStart"/>
      <w:r w:rsidRPr="001027AE">
        <w:rPr>
          <w:b/>
          <w:bCs/>
          <w:i/>
          <w:iCs/>
          <w:color w:val="000000" w:themeColor="text1"/>
          <w:szCs w:val="20"/>
        </w:rPr>
        <w:t>n+T</w:t>
      </w:r>
      <w:r w:rsidRPr="001027AE">
        <w:rPr>
          <w:b/>
          <w:bCs/>
          <w:i/>
          <w:iCs/>
          <w:color w:val="000000" w:themeColor="text1"/>
          <w:szCs w:val="20"/>
          <w:vertAlign w:val="subscript"/>
        </w:rPr>
        <w:t>A</w:t>
      </w:r>
      <w:proofErr w:type="spellEnd"/>
      <w:r w:rsidRPr="001027AE">
        <w:rPr>
          <w:b/>
          <w:bCs/>
          <w:color w:val="000000" w:themeColor="text1"/>
          <w:szCs w:val="20"/>
        </w:rPr>
        <w:t xml:space="preserve">, </w:t>
      </w:r>
      <w:proofErr w:type="spellStart"/>
      <w:r w:rsidRPr="001027AE">
        <w:rPr>
          <w:b/>
          <w:bCs/>
          <w:i/>
          <w:iCs/>
          <w:color w:val="000000" w:themeColor="text1"/>
          <w:szCs w:val="20"/>
        </w:rPr>
        <w:t>n+T</w:t>
      </w:r>
      <w:r w:rsidRPr="001027AE">
        <w:rPr>
          <w:b/>
          <w:bCs/>
          <w:i/>
          <w:iCs/>
          <w:color w:val="000000" w:themeColor="text1"/>
          <w:szCs w:val="20"/>
          <w:vertAlign w:val="subscript"/>
        </w:rPr>
        <w:t>B</w:t>
      </w:r>
      <w:proofErr w:type="spellEnd"/>
      <w:r w:rsidRPr="001027AE">
        <w:rPr>
          <w:b/>
          <w:bCs/>
          <w:color w:val="000000" w:themeColor="text1"/>
          <w:szCs w:val="20"/>
        </w:rPr>
        <w:t>]:</w:t>
      </w:r>
    </w:p>
    <w:p w14:paraId="4012E262" w14:textId="6C31E67A" w:rsidR="00F03B0D" w:rsidRPr="001027AE" w:rsidRDefault="00F03B0D" w:rsidP="00F03B0D">
      <w:pPr>
        <w:pStyle w:val="BodyText"/>
        <w:numPr>
          <w:ilvl w:val="1"/>
          <w:numId w:val="44"/>
        </w:numPr>
        <w:rPr>
          <w:b/>
          <w:bCs/>
          <w:color w:val="000000" w:themeColor="text1"/>
          <w:szCs w:val="20"/>
        </w:rPr>
      </w:pPr>
      <w:r w:rsidRPr="001027AE">
        <w:rPr>
          <w:b/>
          <w:bCs/>
          <w:i/>
          <w:iCs/>
          <w:color w:val="000000" w:themeColor="text1"/>
          <w:szCs w:val="20"/>
        </w:rPr>
        <w:lastRenderedPageBreak/>
        <w:t>T</w:t>
      </w:r>
      <w:r w:rsidRPr="001027AE">
        <w:rPr>
          <w:b/>
          <w:bCs/>
          <w:i/>
          <w:iCs/>
          <w:color w:val="000000" w:themeColor="text1"/>
          <w:szCs w:val="20"/>
          <w:vertAlign w:val="subscript"/>
        </w:rPr>
        <w:t>A</w:t>
      </w:r>
      <w:r w:rsidRPr="001027AE">
        <w:rPr>
          <w:b/>
          <w:bCs/>
          <w:color w:val="000000" w:themeColor="text1"/>
          <w:szCs w:val="20"/>
        </w:rPr>
        <w:t xml:space="preserve"> and </w:t>
      </w:r>
      <w:r w:rsidRPr="001027AE">
        <w:rPr>
          <w:b/>
          <w:bCs/>
          <w:i/>
          <w:iCs/>
          <w:color w:val="000000" w:themeColor="text1"/>
          <w:szCs w:val="20"/>
        </w:rPr>
        <w:t>T</w:t>
      </w:r>
      <w:r w:rsidRPr="001027AE">
        <w:rPr>
          <w:b/>
          <w:bCs/>
          <w:i/>
          <w:iCs/>
          <w:color w:val="000000" w:themeColor="text1"/>
          <w:szCs w:val="20"/>
          <w:vertAlign w:val="subscript"/>
        </w:rPr>
        <w:t>B</w:t>
      </w:r>
      <w:r w:rsidRPr="001027AE">
        <w:rPr>
          <w:b/>
          <w:bCs/>
          <w:color w:val="000000" w:themeColor="text1"/>
          <w:szCs w:val="20"/>
        </w:rPr>
        <w:t xml:space="preserve"> are both selected such that UE has sensing results for a minimum of </w:t>
      </w:r>
      <w:r w:rsidRPr="001027AE">
        <w:rPr>
          <w:b/>
          <w:bCs/>
          <w:i/>
          <w:iCs/>
          <w:color w:val="000000" w:themeColor="text1"/>
          <w:szCs w:val="20"/>
        </w:rPr>
        <w:t>M</w:t>
      </w:r>
      <w:r w:rsidRPr="001027AE">
        <w:rPr>
          <w:b/>
          <w:bCs/>
          <w:color w:val="000000" w:themeColor="text1"/>
          <w:szCs w:val="20"/>
        </w:rPr>
        <w:t xml:space="preserve"> consecutive logical slots before the starting of the remaining RSW (</w:t>
      </w:r>
      <w:r w:rsidR="001027AE" w:rsidRPr="001027AE">
        <w:rPr>
          <w:b/>
          <w:bCs/>
          <w:i/>
          <w:iCs/>
          <w:color w:val="000000" w:themeColor="text1"/>
          <w:szCs w:val="20"/>
        </w:rPr>
        <w:t>n+T</w:t>
      </w:r>
      <w:r w:rsidR="001027AE" w:rsidRPr="001027AE">
        <w:rPr>
          <w:b/>
          <w:bCs/>
          <w:i/>
          <w:iCs/>
          <w:color w:val="000000" w:themeColor="text1"/>
          <w:szCs w:val="20"/>
          <w:vertAlign w:val="subscript"/>
        </w:rPr>
        <w:t>B</w:t>
      </w:r>
      <w:r w:rsidR="001027AE" w:rsidRPr="001027AE">
        <w:rPr>
          <w:b/>
          <w:bCs/>
          <w:i/>
          <w:iCs/>
          <w:color w:val="000000" w:themeColor="text1"/>
          <w:szCs w:val="20"/>
        </w:rPr>
        <w:t>+T</w:t>
      </w:r>
      <w:r w:rsidR="001027AE" w:rsidRPr="001027AE">
        <w:rPr>
          <w:b/>
          <w:bCs/>
          <w:i/>
          <w:iCs/>
          <w:color w:val="000000" w:themeColor="text1"/>
          <w:szCs w:val="20"/>
          <w:vertAlign w:val="subscript"/>
        </w:rPr>
        <w:t>proc,0</w:t>
      </w:r>
      <w:r w:rsidR="001027AE" w:rsidRPr="001027AE">
        <w:rPr>
          <w:b/>
          <w:bCs/>
          <w:i/>
          <w:iCs/>
          <w:color w:val="000000" w:themeColor="text1"/>
          <w:szCs w:val="20"/>
        </w:rPr>
        <w:t>+T</w:t>
      </w:r>
      <w:r w:rsidR="001027AE" w:rsidRPr="001027AE">
        <w:rPr>
          <w:b/>
          <w:bCs/>
          <w:i/>
          <w:iCs/>
          <w:color w:val="000000" w:themeColor="text1"/>
          <w:szCs w:val="20"/>
          <w:vertAlign w:val="subscript"/>
        </w:rPr>
        <w:t>proc,1</w:t>
      </w:r>
      <w:r w:rsidRPr="001027AE">
        <w:rPr>
          <w:b/>
          <w:bCs/>
          <w:color w:val="000000" w:themeColor="text1"/>
          <w:szCs w:val="20"/>
        </w:rPr>
        <w:t>).</w:t>
      </w:r>
    </w:p>
    <w:p w14:paraId="12458B32" w14:textId="2E9DB4C7" w:rsidR="00B206A5" w:rsidRDefault="00CC536B" w:rsidP="004E1EBF">
      <w:pPr>
        <w:pStyle w:val="BodyText"/>
        <w:numPr>
          <w:ilvl w:val="0"/>
          <w:numId w:val="43"/>
        </w:numPr>
        <w:rPr>
          <w:color w:val="000000" w:themeColor="text1"/>
          <w:szCs w:val="20"/>
        </w:rPr>
      </w:pPr>
      <w:r w:rsidRPr="00CC536B">
        <w:rPr>
          <w:color w:val="000000" w:themeColor="text1"/>
          <w:szCs w:val="20"/>
        </w:rPr>
        <w:t xml:space="preserve">FFS: how to handle the case </w:t>
      </w:r>
      <w:bookmarkStart w:id="2" w:name="_Hlk86915553"/>
      <w:r w:rsidRPr="00CC536B">
        <w:rPr>
          <w:color w:val="000000" w:themeColor="text1"/>
          <w:szCs w:val="20"/>
        </w:rPr>
        <w:t xml:space="preserve">when the minimum </w:t>
      </w:r>
      <w:r w:rsidRPr="00CC536B">
        <w:rPr>
          <w:i/>
          <w:iCs/>
          <w:color w:val="000000" w:themeColor="text1"/>
          <w:szCs w:val="20"/>
        </w:rPr>
        <w:t>M</w:t>
      </w:r>
      <w:r w:rsidRPr="00CC536B">
        <w:rPr>
          <w:color w:val="000000" w:themeColor="text1"/>
          <w:szCs w:val="20"/>
        </w:rPr>
        <w:t xml:space="preserve"> slots for CPS cannot be guaranteed</w:t>
      </w:r>
      <w:bookmarkEnd w:id="2"/>
    </w:p>
    <w:p w14:paraId="216933AE" w14:textId="473872D6" w:rsidR="00CC536B" w:rsidRDefault="0011743B" w:rsidP="001027AE">
      <w:pPr>
        <w:pStyle w:val="BodyText"/>
        <w:rPr>
          <w:color w:val="000000" w:themeColor="text1"/>
          <w:szCs w:val="20"/>
        </w:rPr>
      </w:pPr>
      <w:r>
        <w:rPr>
          <w:color w:val="000000" w:themeColor="text1"/>
          <w:szCs w:val="20"/>
        </w:rPr>
        <w:t xml:space="preserve">There can be cases when </w:t>
      </w:r>
      <w:r w:rsidRPr="00CC536B">
        <w:rPr>
          <w:color w:val="000000" w:themeColor="text1"/>
          <w:szCs w:val="20"/>
        </w:rPr>
        <w:t xml:space="preserve">the minimum </w:t>
      </w:r>
      <w:r w:rsidRPr="00CC536B">
        <w:rPr>
          <w:i/>
          <w:iCs/>
          <w:color w:val="000000" w:themeColor="text1"/>
          <w:szCs w:val="20"/>
        </w:rPr>
        <w:t>M</w:t>
      </w:r>
      <w:r w:rsidRPr="00CC536B">
        <w:rPr>
          <w:color w:val="000000" w:themeColor="text1"/>
          <w:szCs w:val="20"/>
        </w:rPr>
        <w:t xml:space="preserve"> slots for CPS cannot be guaranteed</w:t>
      </w:r>
      <w:r>
        <w:rPr>
          <w:color w:val="000000" w:themeColor="text1"/>
          <w:szCs w:val="20"/>
        </w:rPr>
        <w:t xml:space="preserve">, such as when the remaining PDB of the triggered resource (re)selection procedure to transmit aperiodic TB is very short to </w:t>
      </w:r>
      <w:r w:rsidR="00CC536B">
        <w:rPr>
          <w:color w:val="000000" w:themeColor="text1"/>
          <w:szCs w:val="20"/>
        </w:rPr>
        <w:t>complete all required (re)transmissions, or SL DRX active time of the Rx-UE happens to be located at the beginning of the RSW.</w:t>
      </w:r>
      <w:r>
        <w:rPr>
          <w:color w:val="000000" w:themeColor="text1"/>
          <w:szCs w:val="20"/>
        </w:rPr>
        <w:t xml:space="preserve"> </w:t>
      </w:r>
      <w:r w:rsidR="007741DD">
        <w:rPr>
          <w:color w:val="000000" w:themeColor="text1"/>
          <w:szCs w:val="20"/>
        </w:rPr>
        <w:t xml:space="preserve">In these cases, it is more important </w:t>
      </w:r>
      <w:r w:rsidR="00866B61">
        <w:rPr>
          <w:color w:val="000000" w:themeColor="text1"/>
          <w:szCs w:val="20"/>
        </w:rPr>
        <w:t xml:space="preserve">to complete all </w:t>
      </w:r>
      <w:r w:rsidR="007741DD">
        <w:rPr>
          <w:color w:val="000000" w:themeColor="text1"/>
          <w:szCs w:val="20"/>
        </w:rPr>
        <w:t xml:space="preserve">the </w:t>
      </w:r>
      <w:r w:rsidR="00866B61">
        <w:rPr>
          <w:color w:val="000000" w:themeColor="text1"/>
          <w:szCs w:val="20"/>
        </w:rPr>
        <w:t xml:space="preserve">required number of </w:t>
      </w:r>
      <w:r w:rsidR="007741DD">
        <w:rPr>
          <w:color w:val="000000" w:themeColor="text1"/>
          <w:szCs w:val="20"/>
        </w:rPr>
        <w:t>(re)transmissions within the remaining PDB and/or SL DRX active time.</w:t>
      </w:r>
      <w:r w:rsidR="00866B61">
        <w:rPr>
          <w:color w:val="000000" w:themeColor="text1"/>
          <w:szCs w:val="20"/>
        </w:rPr>
        <w:t xml:space="preserve"> For example, the UE could perform random resource selection at first (if the indicated resource pool is (pre-)configured also for random selection) then </w:t>
      </w:r>
      <w:bookmarkStart w:id="3" w:name="_Hlk86916377"/>
      <w:r w:rsidR="00866B61">
        <w:rPr>
          <w:color w:val="000000" w:themeColor="text1"/>
          <w:szCs w:val="20"/>
        </w:rPr>
        <w:t>monitor slots for re-evaluation and pre-emption checking</w:t>
      </w:r>
      <w:bookmarkEnd w:id="3"/>
      <w:r w:rsidR="00866B61">
        <w:rPr>
          <w:color w:val="000000" w:themeColor="text1"/>
          <w:szCs w:val="20"/>
        </w:rPr>
        <w:t xml:space="preserve"> to avoid collision with higher priority transmissions.</w:t>
      </w:r>
    </w:p>
    <w:p w14:paraId="5B9A5E32" w14:textId="0DA812AE" w:rsidR="00866B61" w:rsidRDefault="00866B61" w:rsidP="001027AE">
      <w:pPr>
        <w:pStyle w:val="BodyText"/>
        <w:rPr>
          <w:color w:val="000000" w:themeColor="text1"/>
          <w:szCs w:val="20"/>
        </w:rPr>
      </w:pPr>
      <w:r>
        <w:rPr>
          <w:color w:val="000000" w:themeColor="text1"/>
          <w:szCs w:val="20"/>
        </w:rPr>
        <w:t xml:space="preserve">Therefore, it is more important to </w:t>
      </w:r>
      <w:r w:rsidR="00871246">
        <w:rPr>
          <w:color w:val="000000" w:themeColor="text1"/>
          <w:szCs w:val="20"/>
        </w:rPr>
        <w:t xml:space="preserve">select </w:t>
      </w:r>
      <w:r w:rsidR="00871246" w:rsidRPr="0024301F">
        <w:rPr>
          <w:i/>
          <w:iCs/>
          <w:color w:val="000000" w:themeColor="text1"/>
          <w:szCs w:val="20"/>
        </w:rPr>
        <w:t>T</w:t>
      </w:r>
      <w:r w:rsidR="00871246" w:rsidRPr="0024301F">
        <w:rPr>
          <w:i/>
          <w:iCs/>
          <w:color w:val="000000" w:themeColor="text1"/>
          <w:szCs w:val="20"/>
          <w:vertAlign w:val="subscript"/>
        </w:rPr>
        <w:t>B</w:t>
      </w:r>
      <w:r w:rsidR="00871246" w:rsidRPr="00871246">
        <w:rPr>
          <w:color w:val="000000" w:themeColor="text1"/>
          <w:szCs w:val="20"/>
        </w:rPr>
        <w:t xml:space="preserve"> </w:t>
      </w:r>
      <w:r w:rsidR="00871246">
        <w:rPr>
          <w:color w:val="000000" w:themeColor="text1"/>
          <w:szCs w:val="20"/>
        </w:rPr>
        <w:t>to ensure</w:t>
      </w:r>
      <w:r w:rsidR="00871246" w:rsidRPr="00871246">
        <w:rPr>
          <w:color w:val="000000" w:themeColor="text1"/>
          <w:szCs w:val="20"/>
        </w:rPr>
        <w:t xml:space="preserve"> that </w:t>
      </w:r>
      <w:r w:rsidR="00871246">
        <w:rPr>
          <w:color w:val="000000" w:themeColor="text1"/>
          <w:szCs w:val="20"/>
        </w:rPr>
        <w:t xml:space="preserve">the </w:t>
      </w:r>
      <w:r w:rsidR="00871246" w:rsidRPr="00871246">
        <w:rPr>
          <w:color w:val="000000" w:themeColor="text1"/>
          <w:szCs w:val="20"/>
        </w:rPr>
        <w:t xml:space="preserve">length of </w:t>
      </w:r>
      <w:r w:rsidR="00871246">
        <w:rPr>
          <w:color w:val="000000" w:themeColor="text1"/>
          <w:szCs w:val="20"/>
        </w:rPr>
        <w:t xml:space="preserve">the remaining RSW </w:t>
      </w:r>
      <w:r w:rsidR="00871246" w:rsidRPr="00871246">
        <w:rPr>
          <w:color w:val="000000" w:themeColor="text1"/>
          <w:szCs w:val="20"/>
        </w:rPr>
        <w:t>[</w:t>
      </w:r>
      <w:r w:rsidR="00871246" w:rsidRPr="00871246">
        <w:rPr>
          <w:i/>
          <w:iCs/>
          <w:color w:val="000000" w:themeColor="text1"/>
          <w:szCs w:val="20"/>
        </w:rPr>
        <w:t>n+T</w:t>
      </w:r>
      <w:r w:rsidR="00871246" w:rsidRPr="00871246">
        <w:rPr>
          <w:i/>
          <w:iCs/>
          <w:color w:val="000000" w:themeColor="text1"/>
          <w:szCs w:val="20"/>
          <w:vertAlign w:val="subscript"/>
        </w:rPr>
        <w:t>B</w:t>
      </w:r>
      <w:r w:rsidR="00871246" w:rsidRPr="00871246">
        <w:rPr>
          <w:i/>
          <w:iCs/>
          <w:color w:val="000000" w:themeColor="text1"/>
          <w:szCs w:val="20"/>
        </w:rPr>
        <w:t>+T</w:t>
      </w:r>
      <w:r w:rsidR="00871246" w:rsidRPr="00871246">
        <w:rPr>
          <w:i/>
          <w:iCs/>
          <w:color w:val="000000" w:themeColor="text1"/>
          <w:szCs w:val="20"/>
          <w:vertAlign w:val="subscript"/>
        </w:rPr>
        <w:t>proc,0</w:t>
      </w:r>
      <w:r w:rsidR="00871246" w:rsidRPr="00871246">
        <w:rPr>
          <w:i/>
          <w:iCs/>
          <w:color w:val="000000" w:themeColor="text1"/>
          <w:szCs w:val="20"/>
        </w:rPr>
        <w:t>+T</w:t>
      </w:r>
      <w:r w:rsidR="00871246" w:rsidRPr="00871246">
        <w:rPr>
          <w:i/>
          <w:iCs/>
          <w:color w:val="000000" w:themeColor="text1"/>
          <w:szCs w:val="20"/>
          <w:vertAlign w:val="subscript"/>
        </w:rPr>
        <w:t>proc,1</w:t>
      </w:r>
      <w:r w:rsidR="00871246" w:rsidRPr="00871246">
        <w:rPr>
          <w:color w:val="000000" w:themeColor="text1"/>
          <w:szCs w:val="20"/>
        </w:rPr>
        <w:t xml:space="preserve">, </w:t>
      </w:r>
      <w:r w:rsidR="00871246" w:rsidRPr="00871246">
        <w:rPr>
          <w:i/>
          <w:iCs/>
          <w:color w:val="000000" w:themeColor="text1"/>
          <w:szCs w:val="20"/>
        </w:rPr>
        <w:t>n+T</w:t>
      </w:r>
      <w:r w:rsidR="00871246" w:rsidRPr="00871246">
        <w:rPr>
          <w:i/>
          <w:iCs/>
          <w:color w:val="000000" w:themeColor="text1"/>
          <w:szCs w:val="20"/>
          <w:vertAlign w:val="subscript"/>
        </w:rPr>
        <w:t>2</w:t>
      </w:r>
      <w:r w:rsidR="00871246" w:rsidRPr="00871246">
        <w:rPr>
          <w:color w:val="000000" w:themeColor="text1"/>
          <w:szCs w:val="20"/>
        </w:rPr>
        <w:t xml:space="preserve">] ≥ </w:t>
      </w:r>
      <w:r w:rsidR="00871246" w:rsidRPr="00871246">
        <w:rPr>
          <w:i/>
          <w:iCs/>
          <w:color w:val="000000" w:themeColor="text1"/>
          <w:szCs w:val="20"/>
        </w:rPr>
        <w:t>T</w:t>
      </w:r>
      <w:r w:rsidR="00871246" w:rsidRPr="00871246">
        <w:rPr>
          <w:i/>
          <w:iCs/>
          <w:color w:val="000000" w:themeColor="text1"/>
          <w:szCs w:val="20"/>
          <w:vertAlign w:val="subscript"/>
        </w:rPr>
        <w:t>2min</w:t>
      </w:r>
      <w:r w:rsidR="00871246" w:rsidRPr="00871246">
        <w:rPr>
          <w:color w:val="000000" w:themeColor="text1"/>
          <w:szCs w:val="20"/>
        </w:rPr>
        <w:t>.</w:t>
      </w:r>
      <w:r w:rsidR="0024301F">
        <w:rPr>
          <w:color w:val="000000" w:themeColor="text1"/>
          <w:szCs w:val="20"/>
        </w:rPr>
        <w:t xml:space="preserve"> If SL DRX active time of the Rx-UE is known to the Tx-UE, it is also important to ensure that the remaining RSW covers/overlaps with at least </w:t>
      </w:r>
      <w:r w:rsidR="0024301F" w:rsidRPr="0024301F">
        <w:rPr>
          <w:i/>
          <w:iCs/>
          <w:color w:val="000000" w:themeColor="text1"/>
          <w:szCs w:val="20"/>
        </w:rPr>
        <w:t>N</w:t>
      </w:r>
      <w:r w:rsidR="0024301F">
        <w:rPr>
          <w:color w:val="000000" w:themeColor="text1"/>
          <w:szCs w:val="20"/>
        </w:rPr>
        <w:t xml:space="preserve"> slots of the SL DRX active time.</w:t>
      </w:r>
    </w:p>
    <w:p w14:paraId="03E15317" w14:textId="16D9CC39" w:rsidR="0024301F" w:rsidRDefault="0024301F" w:rsidP="001027AE">
      <w:pPr>
        <w:pStyle w:val="BodyText"/>
        <w:rPr>
          <w:b/>
          <w:bCs/>
          <w:color w:val="000000" w:themeColor="text1"/>
          <w:szCs w:val="20"/>
        </w:rPr>
      </w:pPr>
      <w:r w:rsidRPr="002376C2">
        <w:rPr>
          <w:b/>
          <w:bCs/>
          <w:color w:val="000000" w:themeColor="text1"/>
          <w:szCs w:val="20"/>
        </w:rPr>
        <w:t xml:space="preserve">Proposal </w:t>
      </w:r>
      <w:r w:rsidR="007A28A2">
        <w:rPr>
          <w:b/>
          <w:bCs/>
          <w:color w:val="000000" w:themeColor="text1"/>
          <w:szCs w:val="20"/>
        </w:rPr>
        <w:t>7</w:t>
      </w:r>
      <w:r w:rsidRPr="002376C2">
        <w:rPr>
          <w:b/>
          <w:bCs/>
          <w:color w:val="000000" w:themeColor="text1"/>
          <w:szCs w:val="20"/>
        </w:rPr>
        <w:t xml:space="preserve">: When the minimum </w:t>
      </w:r>
      <w:r w:rsidRPr="002376C2">
        <w:rPr>
          <w:b/>
          <w:bCs/>
          <w:i/>
          <w:iCs/>
          <w:color w:val="000000" w:themeColor="text1"/>
          <w:szCs w:val="20"/>
        </w:rPr>
        <w:t>M</w:t>
      </w:r>
      <w:r w:rsidRPr="002376C2">
        <w:rPr>
          <w:b/>
          <w:bCs/>
          <w:color w:val="000000" w:themeColor="text1"/>
          <w:szCs w:val="20"/>
        </w:rPr>
        <w:t xml:space="preserve"> slots for CPS cannot be guaranteed, </w:t>
      </w:r>
      <w:r w:rsidR="00ED0B31">
        <w:rPr>
          <w:b/>
          <w:bCs/>
          <w:color w:val="000000" w:themeColor="text1"/>
          <w:szCs w:val="20"/>
        </w:rPr>
        <w:t xml:space="preserve">the UE could </w:t>
      </w:r>
      <w:r w:rsidR="00ED0B31" w:rsidRPr="00ED0B31">
        <w:rPr>
          <w:b/>
          <w:bCs/>
          <w:color w:val="000000" w:themeColor="text1"/>
          <w:szCs w:val="20"/>
        </w:rPr>
        <w:t>perform random resource selection first</w:t>
      </w:r>
      <w:r w:rsidR="00ED0B31">
        <w:rPr>
          <w:b/>
          <w:bCs/>
          <w:color w:val="000000" w:themeColor="text1"/>
          <w:szCs w:val="20"/>
        </w:rPr>
        <w:t xml:space="preserve">ly then </w:t>
      </w:r>
      <w:r w:rsidR="00ED0B31" w:rsidRPr="00ED0B31">
        <w:rPr>
          <w:b/>
          <w:bCs/>
          <w:color w:val="000000" w:themeColor="text1"/>
          <w:szCs w:val="20"/>
        </w:rPr>
        <w:t>monitor slots for re-evaluation and pre-emption checking</w:t>
      </w:r>
      <w:r w:rsidR="00ED0B31">
        <w:rPr>
          <w:b/>
          <w:bCs/>
          <w:color w:val="000000" w:themeColor="text1"/>
          <w:szCs w:val="20"/>
        </w:rPr>
        <w:t xml:space="preserve"> to avoid collisions.</w:t>
      </w:r>
    </w:p>
    <w:p w14:paraId="63681A92" w14:textId="0BFE6F01" w:rsidR="00ED0B31" w:rsidRDefault="00ED0B31" w:rsidP="00ED0B31">
      <w:pPr>
        <w:pStyle w:val="BodyText"/>
        <w:numPr>
          <w:ilvl w:val="0"/>
          <w:numId w:val="44"/>
        </w:numPr>
        <w:rPr>
          <w:b/>
          <w:bCs/>
          <w:color w:val="000000" w:themeColor="text1"/>
          <w:szCs w:val="20"/>
        </w:rPr>
      </w:pPr>
      <w:r w:rsidRPr="00ED0B31">
        <w:rPr>
          <w:b/>
          <w:bCs/>
          <w:color w:val="000000" w:themeColor="text1"/>
          <w:szCs w:val="20"/>
        </w:rPr>
        <w:t xml:space="preserve">It is more important to select </w:t>
      </w:r>
      <w:r w:rsidRPr="00ED0B31">
        <w:rPr>
          <w:b/>
          <w:bCs/>
          <w:i/>
          <w:iCs/>
          <w:color w:val="000000" w:themeColor="text1"/>
          <w:szCs w:val="20"/>
        </w:rPr>
        <w:t>T</w:t>
      </w:r>
      <w:r w:rsidRPr="00ED0B31">
        <w:rPr>
          <w:b/>
          <w:bCs/>
          <w:i/>
          <w:iCs/>
          <w:color w:val="000000" w:themeColor="text1"/>
          <w:szCs w:val="20"/>
          <w:vertAlign w:val="subscript"/>
        </w:rPr>
        <w:t>B</w:t>
      </w:r>
      <w:r w:rsidRPr="00ED0B31">
        <w:rPr>
          <w:b/>
          <w:bCs/>
          <w:color w:val="000000" w:themeColor="text1"/>
          <w:szCs w:val="20"/>
        </w:rPr>
        <w:t xml:space="preserve"> to ensure that the remaining RSW [</w:t>
      </w:r>
      <w:r w:rsidRPr="00ED0B31">
        <w:rPr>
          <w:b/>
          <w:bCs/>
          <w:i/>
          <w:iCs/>
          <w:color w:val="000000" w:themeColor="text1"/>
          <w:szCs w:val="20"/>
        </w:rPr>
        <w:t>n+T</w:t>
      </w:r>
      <w:r w:rsidRPr="00ED0B31">
        <w:rPr>
          <w:b/>
          <w:bCs/>
          <w:i/>
          <w:iCs/>
          <w:color w:val="000000" w:themeColor="text1"/>
          <w:szCs w:val="20"/>
          <w:vertAlign w:val="subscript"/>
        </w:rPr>
        <w:t>B</w:t>
      </w:r>
      <w:r w:rsidRPr="00ED0B31">
        <w:rPr>
          <w:b/>
          <w:bCs/>
          <w:i/>
          <w:iCs/>
          <w:color w:val="000000" w:themeColor="text1"/>
          <w:szCs w:val="20"/>
        </w:rPr>
        <w:t>+T</w:t>
      </w:r>
      <w:r w:rsidRPr="00ED0B31">
        <w:rPr>
          <w:b/>
          <w:bCs/>
          <w:i/>
          <w:iCs/>
          <w:color w:val="000000" w:themeColor="text1"/>
          <w:szCs w:val="20"/>
          <w:vertAlign w:val="subscript"/>
        </w:rPr>
        <w:t>proc,0</w:t>
      </w:r>
      <w:r w:rsidRPr="00ED0B31">
        <w:rPr>
          <w:b/>
          <w:bCs/>
          <w:i/>
          <w:iCs/>
          <w:color w:val="000000" w:themeColor="text1"/>
          <w:szCs w:val="20"/>
        </w:rPr>
        <w:t>+T</w:t>
      </w:r>
      <w:r w:rsidRPr="00ED0B31">
        <w:rPr>
          <w:b/>
          <w:bCs/>
          <w:i/>
          <w:iCs/>
          <w:color w:val="000000" w:themeColor="text1"/>
          <w:szCs w:val="20"/>
          <w:vertAlign w:val="subscript"/>
        </w:rPr>
        <w:t>proc,1</w:t>
      </w:r>
      <w:r w:rsidRPr="00ED0B31">
        <w:rPr>
          <w:b/>
          <w:bCs/>
          <w:color w:val="000000" w:themeColor="text1"/>
          <w:szCs w:val="20"/>
        </w:rPr>
        <w:t xml:space="preserve">, </w:t>
      </w:r>
      <w:r w:rsidRPr="00ED0B31">
        <w:rPr>
          <w:b/>
          <w:bCs/>
          <w:i/>
          <w:iCs/>
          <w:color w:val="000000" w:themeColor="text1"/>
          <w:szCs w:val="20"/>
        </w:rPr>
        <w:t>n+T</w:t>
      </w:r>
      <w:r w:rsidRPr="00ED0B31">
        <w:rPr>
          <w:b/>
          <w:bCs/>
          <w:i/>
          <w:iCs/>
          <w:color w:val="000000" w:themeColor="text1"/>
          <w:szCs w:val="20"/>
          <w:vertAlign w:val="subscript"/>
        </w:rPr>
        <w:t>2</w:t>
      </w:r>
      <w:r w:rsidRPr="00ED0B31">
        <w:rPr>
          <w:b/>
          <w:bCs/>
          <w:color w:val="000000" w:themeColor="text1"/>
          <w:szCs w:val="20"/>
        </w:rPr>
        <w:t xml:space="preserve">] ≥ </w:t>
      </w:r>
      <w:r w:rsidRPr="00ED0B31">
        <w:rPr>
          <w:b/>
          <w:bCs/>
          <w:i/>
          <w:iCs/>
          <w:color w:val="000000" w:themeColor="text1"/>
          <w:szCs w:val="20"/>
        </w:rPr>
        <w:t>T</w:t>
      </w:r>
      <w:r w:rsidRPr="00ED0B31">
        <w:rPr>
          <w:b/>
          <w:bCs/>
          <w:i/>
          <w:iCs/>
          <w:color w:val="000000" w:themeColor="text1"/>
          <w:szCs w:val="20"/>
          <w:vertAlign w:val="subscript"/>
        </w:rPr>
        <w:t>2min</w:t>
      </w:r>
      <w:r w:rsidRPr="00ED0B31">
        <w:rPr>
          <w:b/>
          <w:bCs/>
          <w:color w:val="000000" w:themeColor="text1"/>
          <w:szCs w:val="20"/>
        </w:rPr>
        <w:t>.</w:t>
      </w:r>
    </w:p>
    <w:p w14:paraId="6EB288A2" w14:textId="7A122E93" w:rsidR="00ED0B31" w:rsidRPr="00ED0B31" w:rsidRDefault="00ED0B31" w:rsidP="00ED0B31">
      <w:pPr>
        <w:pStyle w:val="BodyText"/>
        <w:numPr>
          <w:ilvl w:val="0"/>
          <w:numId w:val="44"/>
        </w:numPr>
        <w:rPr>
          <w:b/>
          <w:bCs/>
          <w:color w:val="000000" w:themeColor="text1"/>
          <w:szCs w:val="20"/>
        </w:rPr>
      </w:pPr>
      <w:r w:rsidRPr="00ED0B31">
        <w:rPr>
          <w:b/>
          <w:bCs/>
          <w:color w:val="000000" w:themeColor="text1"/>
          <w:szCs w:val="20"/>
        </w:rPr>
        <w:t xml:space="preserve">If SL DRX active time of the Rx-UE is known, it is also important to select </w:t>
      </w:r>
      <w:r w:rsidRPr="00ED0B31">
        <w:rPr>
          <w:b/>
          <w:bCs/>
          <w:i/>
          <w:iCs/>
          <w:color w:val="000000" w:themeColor="text1"/>
          <w:szCs w:val="20"/>
        </w:rPr>
        <w:t>T</w:t>
      </w:r>
      <w:r w:rsidRPr="00ED0B31">
        <w:rPr>
          <w:b/>
          <w:bCs/>
          <w:i/>
          <w:iCs/>
          <w:color w:val="000000" w:themeColor="text1"/>
          <w:szCs w:val="20"/>
          <w:vertAlign w:val="subscript"/>
        </w:rPr>
        <w:t>B</w:t>
      </w:r>
      <w:r w:rsidRPr="00ED0B31">
        <w:rPr>
          <w:b/>
          <w:bCs/>
          <w:color w:val="000000" w:themeColor="text1"/>
          <w:szCs w:val="20"/>
        </w:rPr>
        <w:t xml:space="preserve"> to ensure the remaining RSW </w:t>
      </w:r>
      <w:r>
        <w:rPr>
          <w:b/>
          <w:bCs/>
          <w:color w:val="000000" w:themeColor="text1"/>
          <w:szCs w:val="20"/>
        </w:rPr>
        <w:t>covers</w:t>
      </w:r>
      <w:r w:rsidRPr="00ED0B31">
        <w:rPr>
          <w:b/>
          <w:bCs/>
          <w:color w:val="000000" w:themeColor="text1"/>
          <w:szCs w:val="20"/>
        </w:rPr>
        <w:t xml:space="preserve"> </w:t>
      </w:r>
      <w:r>
        <w:rPr>
          <w:b/>
          <w:bCs/>
          <w:color w:val="000000" w:themeColor="text1"/>
          <w:szCs w:val="20"/>
        </w:rPr>
        <w:t>a minimum of</w:t>
      </w:r>
      <w:r w:rsidRPr="00ED0B31">
        <w:rPr>
          <w:b/>
          <w:bCs/>
          <w:color w:val="000000" w:themeColor="text1"/>
          <w:szCs w:val="20"/>
        </w:rPr>
        <w:t xml:space="preserve"> </w:t>
      </w:r>
      <w:r w:rsidRPr="00ED0B31">
        <w:rPr>
          <w:b/>
          <w:bCs/>
          <w:i/>
          <w:iCs/>
          <w:color w:val="000000" w:themeColor="text1"/>
          <w:szCs w:val="20"/>
        </w:rPr>
        <w:t>N</w:t>
      </w:r>
      <w:r w:rsidRPr="00ED0B31">
        <w:rPr>
          <w:b/>
          <w:bCs/>
          <w:color w:val="000000" w:themeColor="text1"/>
          <w:szCs w:val="20"/>
        </w:rPr>
        <w:t xml:space="preserve"> slots of the SL DRX active time.</w:t>
      </w:r>
    </w:p>
    <w:p w14:paraId="38E49354" w14:textId="0468B3E9" w:rsidR="00B83A62" w:rsidRDefault="00B83A62" w:rsidP="00547C63">
      <w:pPr>
        <w:pStyle w:val="Heading1"/>
        <w:numPr>
          <w:ilvl w:val="1"/>
          <w:numId w:val="9"/>
        </w:numPr>
        <w:rPr>
          <w:rFonts w:ascii="Times New Roman" w:hAnsi="Times New Roman" w:cs="Times New Roman"/>
        </w:rPr>
      </w:pPr>
      <w:r>
        <w:rPr>
          <w:color w:val="000000" w:themeColor="text1"/>
        </w:rPr>
        <w:t>Re-evaluation and pre-emption checking</w:t>
      </w:r>
    </w:p>
    <w:p w14:paraId="3CEF25EC" w14:textId="235A5CB2" w:rsidR="00267220" w:rsidRDefault="00267220" w:rsidP="00267220">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C6165D">
        <w:rPr>
          <w:rFonts w:eastAsiaTheme="minorEastAsia" w:hint="eastAsia"/>
          <w:lang w:eastAsia="zh-CN"/>
        </w:rPr>
        <w:t>the</w:t>
      </w:r>
      <w:r w:rsidR="00C6165D">
        <w:rPr>
          <w:rFonts w:eastAsiaTheme="minorEastAsia"/>
          <w:lang w:eastAsia="zh-CN"/>
        </w:rPr>
        <w:t xml:space="preserve"> last few meetings,</w:t>
      </w:r>
      <w:r>
        <w:rPr>
          <w:rFonts w:eastAsiaTheme="minorEastAsia"/>
          <w:lang w:eastAsia="zh-CN"/>
        </w:rPr>
        <w:t xml:space="preserve"> the following agreement</w:t>
      </w:r>
      <w:r w:rsidR="00C6165D">
        <w:rPr>
          <w:rFonts w:eastAsiaTheme="minorEastAsia"/>
          <w:lang w:eastAsia="zh-CN"/>
        </w:rPr>
        <w:t xml:space="preserve"> and working assumption</w:t>
      </w:r>
      <w:r>
        <w:rPr>
          <w:rFonts w:eastAsiaTheme="minorEastAsia"/>
          <w:lang w:eastAsia="zh-CN"/>
        </w:rPr>
        <w:t xml:space="preserve"> were achieved for re-evaluation and pre-emption checking. </w:t>
      </w:r>
    </w:p>
    <w:tbl>
      <w:tblPr>
        <w:tblStyle w:val="TableGrid"/>
        <w:tblW w:w="0" w:type="auto"/>
        <w:tblLook w:val="04A0" w:firstRow="1" w:lastRow="0" w:firstColumn="1" w:lastColumn="0" w:noHBand="0" w:noVBand="1"/>
      </w:tblPr>
      <w:tblGrid>
        <w:gridCol w:w="9062"/>
      </w:tblGrid>
      <w:tr w:rsidR="00377242" w:rsidRPr="002936F3" w14:paraId="6D8817E4" w14:textId="77777777" w:rsidTr="00377242">
        <w:tc>
          <w:tcPr>
            <w:tcW w:w="9062" w:type="dxa"/>
          </w:tcPr>
          <w:p w14:paraId="773F1651" w14:textId="77777777" w:rsidR="00377242" w:rsidRPr="002936F3" w:rsidRDefault="00377242" w:rsidP="006D0E07">
            <w:pPr>
              <w:widowControl w:val="0"/>
              <w:autoSpaceDE w:val="0"/>
              <w:autoSpaceDN w:val="0"/>
              <w:spacing w:before="60"/>
              <w:jc w:val="both"/>
              <w:rPr>
                <w:rFonts w:eastAsiaTheme="minorEastAsia"/>
                <w:b/>
                <w:bCs/>
                <w:kern w:val="2"/>
                <w:szCs w:val="20"/>
                <w:highlight w:val="green"/>
                <w:lang w:eastAsia="zh-CN"/>
              </w:rPr>
            </w:pPr>
            <w:r w:rsidRPr="002936F3">
              <w:rPr>
                <w:rFonts w:eastAsiaTheme="minorEastAsia"/>
                <w:b/>
                <w:bCs/>
                <w:kern w:val="2"/>
                <w:szCs w:val="20"/>
                <w:highlight w:val="green"/>
                <w:lang w:eastAsia="zh-CN"/>
              </w:rPr>
              <w:t>Agreement</w:t>
            </w:r>
          </w:p>
          <w:p w14:paraId="4A482094" w14:textId="77777777" w:rsidR="00377242" w:rsidRPr="002936F3" w:rsidRDefault="00377242" w:rsidP="00377242">
            <w:pPr>
              <w:widowControl w:val="0"/>
              <w:autoSpaceDE w:val="0"/>
              <w:autoSpaceDN w:val="0"/>
              <w:jc w:val="both"/>
              <w:rPr>
                <w:rFonts w:eastAsiaTheme="minorEastAsia"/>
                <w:bCs/>
                <w:kern w:val="2"/>
                <w:szCs w:val="20"/>
                <w:lang w:eastAsia="ja-JP"/>
              </w:rPr>
            </w:pPr>
            <w:r w:rsidRPr="002936F3">
              <w:rPr>
                <w:rFonts w:eastAsiaTheme="minorEastAsia"/>
                <w:bCs/>
                <w:kern w:val="2"/>
                <w:szCs w:val="20"/>
                <w:lang w:eastAsia="ja-JP"/>
              </w:rPr>
              <w:t xml:space="preserve">For a resource pool (pre-)configured with at least partial sensing and UE is configured by its higher layer for partial sensing, </w:t>
            </w:r>
          </w:p>
          <w:p w14:paraId="4C16B10C" w14:textId="77777777" w:rsidR="00377242" w:rsidRPr="002936F3" w:rsidRDefault="00377242" w:rsidP="00547C63">
            <w:pPr>
              <w:widowControl w:val="0"/>
              <w:numPr>
                <w:ilvl w:val="0"/>
                <w:numId w:val="10"/>
              </w:numPr>
              <w:autoSpaceDE w:val="0"/>
              <w:autoSpaceDN w:val="0"/>
              <w:jc w:val="both"/>
              <w:rPr>
                <w:rFonts w:eastAsiaTheme="minorEastAsia"/>
                <w:bCs/>
                <w:kern w:val="2"/>
                <w:szCs w:val="20"/>
                <w:lang w:eastAsia="ja-JP"/>
              </w:rPr>
            </w:pPr>
            <w:r w:rsidRPr="002936F3">
              <w:rPr>
                <w:rFonts w:eastAsiaTheme="minorEastAsia"/>
                <w:bCs/>
                <w:kern w:val="2"/>
                <w:szCs w:val="20"/>
                <w:lang w:eastAsia="ja-JP"/>
              </w:rPr>
              <w:t>Periodic-based partial sensing and contiguous partial sensing schemes are supported for resource re-evaluation and pre-emption checking</w:t>
            </w:r>
          </w:p>
          <w:p w14:paraId="1D92E6B0" w14:textId="77777777" w:rsidR="00377242" w:rsidRPr="002936F3" w:rsidRDefault="00377242" w:rsidP="00547C63">
            <w:pPr>
              <w:widowControl w:val="0"/>
              <w:numPr>
                <w:ilvl w:val="1"/>
                <w:numId w:val="10"/>
              </w:numPr>
              <w:autoSpaceDE w:val="0"/>
              <w:autoSpaceDN w:val="0"/>
              <w:jc w:val="both"/>
              <w:rPr>
                <w:rFonts w:eastAsiaTheme="minorEastAsia"/>
                <w:bCs/>
                <w:kern w:val="2"/>
                <w:szCs w:val="20"/>
                <w:lang w:eastAsia="ja-JP"/>
              </w:rPr>
            </w:pPr>
            <w:r w:rsidRPr="002936F3">
              <w:rPr>
                <w:rFonts w:eastAsiaTheme="minorEastAsia"/>
                <w:bCs/>
                <w:kern w:val="2"/>
                <w:szCs w:val="20"/>
                <w:lang w:eastAsia="ja-JP"/>
              </w:rPr>
              <w:t>FFS details of partial sensing for re-evaluation and pre-emption checking, including any restrictions / conditions on performing PBPS and CPS, subset of resources, timing, candidate resource set (</w:t>
            </w:r>
            <w:r w:rsidRPr="002936F3">
              <w:rPr>
                <w:rFonts w:eastAsiaTheme="minorEastAsia"/>
                <w:bCs/>
                <w:i/>
                <w:iCs/>
                <w:kern w:val="2"/>
                <w:szCs w:val="20"/>
                <w:lang w:eastAsia="ja-JP"/>
              </w:rPr>
              <w:t>S</w:t>
            </w:r>
            <w:r w:rsidRPr="002936F3">
              <w:rPr>
                <w:rFonts w:eastAsiaTheme="minorEastAsia"/>
                <w:bCs/>
                <w:i/>
                <w:iCs/>
                <w:kern w:val="2"/>
                <w:szCs w:val="20"/>
                <w:vertAlign w:val="subscript"/>
                <w:lang w:eastAsia="ja-JP"/>
              </w:rPr>
              <w:t>A</w:t>
            </w:r>
            <w:r w:rsidRPr="002936F3">
              <w:rPr>
                <w:rFonts w:eastAsiaTheme="minorEastAsia"/>
                <w:bCs/>
                <w:kern w:val="2"/>
                <w:szCs w:val="20"/>
                <w:lang w:eastAsia="ja-JP"/>
              </w:rPr>
              <w:t xml:space="preserve">) and </w:t>
            </w:r>
            <w:proofErr w:type="spellStart"/>
            <w:r w:rsidRPr="002936F3">
              <w:rPr>
                <w:rFonts w:eastAsiaTheme="minorEastAsia"/>
                <w:bCs/>
                <w:kern w:val="2"/>
                <w:szCs w:val="20"/>
                <w:lang w:eastAsia="ja-JP"/>
              </w:rPr>
              <w:t>etc</w:t>
            </w:r>
            <w:proofErr w:type="spellEnd"/>
          </w:p>
          <w:p w14:paraId="27A8B2CC" w14:textId="77777777" w:rsidR="00377242" w:rsidRPr="002936F3" w:rsidRDefault="00377242" w:rsidP="00547C63">
            <w:pPr>
              <w:widowControl w:val="0"/>
              <w:numPr>
                <w:ilvl w:val="0"/>
                <w:numId w:val="10"/>
              </w:numPr>
              <w:autoSpaceDE w:val="0"/>
              <w:autoSpaceDN w:val="0"/>
              <w:jc w:val="both"/>
              <w:rPr>
                <w:rFonts w:eastAsiaTheme="minorEastAsia"/>
                <w:bCs/>
                <w:kern w:val="2"/>
                <w:szCs w:val="20"/>
                <w:lang w:eastAsia="ja-JP"/>
              </w:rPr>
            </w:pPr>
            <w:r w:rsidRPr="002936F3">
              <w:rPr>
                <w:rFonts w:eastAsiaTheme="minorEastAsia"/>
                <w:bCs/>
                <w:kern w:val="2"/>
                <w:szCs w:val="20"/>
                <w:lang w:eastAsia="ja-JP"/>
              </w:rPr>
              <w:t xml:space="preserve">Same as in Rel-16, the higher layer indicates a set of resources </w:t>
            </w:r>
            <m:oMath>
              <m:r>
                <m:rPr>
                  <m:sty m:val="bi"/>
                </m:rPr>
                <w:rPr>
                  <w:rFonts w:ascii="Cambria Math" w:eastAsiaTheme="minorEastAsia" w:hAnsi="Cambria Math"/>
                  <w:color w:val="FF0000"/>
                  <w:kern w:val="2"/>
                  <w:szCs w:val="20"/>
                  <w:lang w:eastAsia="ja-JP"/>
                </w:rPr>
                <m:t>(</m:t>
              </m:r>
              <m:sSub>
                <m:sSubPr>
                  <m:ctrlPr>
                    <w:rPr>
                      <w:rFonts w:ascii="Cambria Math" w:eastAsiaTheme="minorEastAsia" w:hAnsi="Cambria Math"/>
                      <w:b/>
                      <w:bCs/>
                      <w:i/>
                      <w:iCs/>
                      <w:color w:val="FF0000"/>
                      <w:kern w:val="2"/>
                      <w:szCs w:val="20"/>
                      <w:lang w:eastAsia="zh-CN"/>
                    </w:rPr>
                  </m:ctrlPr>
                </m:sSub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0</m:t>
                  </m:r>
                </m:sub>
              </m:sSub>
              <m:r>
                <m:rPr>
                  <m:sty m:val="bi"/>
                </m:rPr>
                <w:rPr>
                  <w:rFonts w:ascii="Cambria Math" w:eastAsiaTheme="minorEastAsia" w:hAnsi="Cambria Math"/>
                  <w:color w:val="FF0000"/>
                  <w:kern w:val="2"/>
                  <w:szCs w:val="20"/>
                  <w:lang w:eastAsia="ja-JP"/>
                </w:rPr>
                <m:t>,</m:t>
              </m:r>
              <m:sSub>
                <m:sSubPr>
                  <m:ctrlPr>
                    <w:rPr>
                      <w:rFonts w:ascii="Cambria Math" w:eastAsiaTheme="minorEastAsia" w:hAnsi="Cambria Math"/>
                      <w:b/>
                      <w:bCs/>
                      <w:i/>
                      <w:iCs/>
                      <w:color w:val="FF0000"/>
                      <w:kern w:val="2"/>
                      <w:szCs w:val="20"/>
                      <w:lang w:eastAsia="zh-CN"/>
                    </w:rPr>
                  </m:ctrlPr>
                </m:sSub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1</m:t>
                  </m:r>
                </m:sub>
              </m:sSub>
              <m:r>
                <m:rPr>
                  <m:sty m:val="bi"/>
                </m:rPr>
                <w:rPr>
                  <w:rFonts w:ascii="Cambria Math" w:eastAsiaTheme="minorEastAsia" w:hAnsi="Cambria Math"/>
                  <w:color w:val="FF0000"/>
                  <w:kern w:val="2"/>
                  <w:szCs w:val="20"/>
                  <w:lang w:eastAsia="ja-JP"/>
                </w:rPr>
                <m:t>,</m:t>
              </m:r>
              <m:sSub>
                <m:sSubPr>
                  <m:ctrlPr>
                    <w:rPr>
                      <w:rFonts w:ascii="Cambria Math" w:eastAsiaTheme="minorEastAsia" w:hAnsi="Cambria Math"/>
                      <w:b/>
                      <w:bCs/>
                      <w:i/>
                      <w:iCs/>
                      <w:color w:val="FF0000"/>
                      <w:kern w:val="2"/>
                      <w:szCs w:val="20"/>
                      <w:lang w:eastAsia="zh-CN"/>
                    </w:rPr>
                  </m:ctrlPr>
                </m:sSub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2</m:t>
                  </m:r>
                </m:sub>
              </m:sSub>
              <m:r>
                <m:rPr>
                  <m:sty m:val="bi"/>
                </m:rPr>
                <w:rPr>
                  <w:rFonts w:ascii="Cambria Math" w:eastAsiaTheme="minorEastAsia" w:hAnsi="Cambria Math"/>
                  <w:color w:val="FF0000"/>
                  <w:kern w:val="2"/>
                  <w:szCs w:val="20"/>
                  <w:lang w:eastAsia="ja-JP"/>
                </w:rPr>
                <m:t xml:space="preserve">,…) </m:t>
              </m:r>
            </m:oMath>
            <w:r w:rsidRPr="002936F3">
              <w:rPr>
                <w:rFonts w:eastAsiaTheme="minorEastAsia"/>
                <w:bCs/>
                <w:kern w:val="2"/>
                <w:szCs w:val="20"/>
                <w:lang w:eastAsia="ja-JP"/>
              </w:rPr>
              <w:t xml:space="preserve">and/or a set of resources </w:t>
            </w:r>
            <m:oMath>
              <m:r>
                <m:rPr>
                  <m:sty m:val="bi"/>
                </m:rPr>
                <w:rPr>
                  <w:rFonts w:ascii="Cambria Math" w:eastAsiaTheme="minorEastAsia" w:hAnsi="Cambria Math"/>
                  <w:color w:val="FF0000"/>
                  <w:kern w:val="2"/>
                  <w:szCs w:val="20"/>
                  <w:lang w:eastAsia="ja-JP"/>
                </w:rPr>
                <m:t>(</m:t>
              </m:r>
              <m:sSubSup>
                <m:sSubSupPr>
                  <m:ctrlPr>
                    <w:rPr>
                      <w:rFonts w:ascii="Cambria Math" w:eastAsiaTheme="minorEastAsia" w:hAnsi="Cambria Math"/>
                      <w:b/>
                      <w:bCs/>
                      <w:i/>
                      <w:iCs/>
                      <w:color w:val="FF0000"/>
                      <w:kern w:val="2"/>
                      <w:szCs w:val="20"/>
                      <w:lang w:eastAsia="zh-CN"/>
                    </w:rPr>
                  </m:ctrlPr>
                </m:sSubSup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0</m:t>
                  </m:r>
                </m:sub>
                <m:sup>
                  <m:r>
                    <m:rPr>
                      <m:sty m:val="bi"/>
                    </m:rPr>
                    <w:rPr>
                      <w:rFonts w:ascii="Cambria Math" w:eastAsiaTheme="minorEastAsia" w:hAnsi="Cambria Math"/>
                      <w:color w:val="FF0000"/>
                      <w:kern w:val="2"/>
                      <w:szCs w:val="20"/>
                      <w:lang w:eastAsia="ja-JP"/>
                    </w:rPr>
                    <m:t>'</m:t>
                  </m:r>
                </m:sup>
              </m:sSubSup>
              <m:r>
                <m:rPr>
                  <m:sty m:val="bi"/>
                </m:rPr>
                <w:rPr>
                  <w:rFonts w:ascii="Cambria Math" w:eastAsiaTheme="minorEastAsia" w:hAnsi="Cambria Math"/>
                  <w:color w:val="FF0000"/>
                  <w:kern w:val="2"/>
                  <w:szCs w:val="20"/>
                  <w:lang w:eastAsia="ja-JP"/>
                </w:rPr>
                <m:t>,</m:t>
              </m:r>
              <m:sSubSup>
                <m:sSubSupPr>
                  <m:ctrlPr>
                    <w:rPr>
                      <w:rFonts w:ascii="Cambria Math" w:eastAsiaTheme="minorEastAsia" w:hAnsi="Cambria Math"/>
                      <w:b/>
                      <w:bCs/>
                      <w:i/>
                      <w:iCs/>
                      <w:color w:val="FF0000"/>
                      <w:kern w:val="2"/>
                      <w:szCs w:val="20"/>
                      <w:lang w:eastAsia="zh-CN"/>
                    </w:rPr>
                  </m:ctrlPr>
                </m:sSubSup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1</m:t>
                  </m:r>
                </m:sub>
                <m:sup>
                  <m:r>
                    <m:rPr>
                      <m:sty m:val="bi"/>
                    </m:rPr>
                    <w:rPr>
                      <w:rFonts w:ascii="Cambria Math" w:eastAsiaTheme="minorEastAsia" w:hAnsi="Cambria Math"/>
                      <w:color w:val="FF0000"/>
                      <w:kern w:val="2"/>
                      <w:szCs w:val="20"/>
                      <w:lang w:eastAsia="ja-JP"/>
                    </w:rPr>
                    <m:t>'</m:t>
                  </m:r>
                </m:sup>
              </m:sSubSup>
              <m:r>
                <m:rPr>
                  <m:sty m:val="bi"/>
                </m:rPr>
                <w:rPr>
                  <w:rFonts w:ascii="Cambria Math" w:eastAsiaTheme="minorEastAsia" w:hAnsi="Cambria Math"/>
                  <w:color w:val="FF0000"/>
                  <w:kern w:val="2"/>
                  <w:szCs w:val="20"/>
                  <w:lang w:eastAsia="ja-JP"/>
                </w:rPr>
                <m:t>,</m:t>
              </m:r>
              <m:sSubSup>
                <m:sSubSupPr>
                  <m:ctrlPr>
                    <w:rPr>
                      <w:rFonts w:ascii="Cambria Math" w:eastAsiaTheme="minorEastAsia" w:hAnsi="Cambria Math"/>
                      <w:b/>
                      <w:bCs/>
                      <w:i/>
                      <w:iCs/>
                      <w:color w:val="FF0000"/>
                      <w:kern w:val="2"/>
                      <w:szCs w:val="20"/>
                      <w:lang w:eastAsia="zh-CN"/>
                    </w:rPr>
                  </m:ctrlPr>
                </m:sSubSupPr>
                <m:e>
                  <m:r>
                    <m:rPr>
                      <m:sty m:val="bi"/>
                    </m:rPr>
                    <w:rPr>
                      <w:rFonts w:ascii="Cambria Math" w:eastAsiaTheme="minorEastAsia" w:hAnsi="Cambria Math"/>
                      <w:color w:val="FF0000"/>
                      <w:kern w:val="2"/>
                      <w:szCs w:val="20"/>
                      <w:lang w:eastAsia="ja-JP"/>
                    </w:rPr>
                    <m:t>r</m:t>
                  </m:r>
                </m:e>
                <m:sub>
                  <m:r>
                    <m:rPr>
                      <m:sty m:val="bi"/>
                    </m:rPr>
                    <w:rPr>
                      <w:rFonts w:ascii="Cambria Math" w:eastAsiaTheme="minorEastAsia" w:hAnsi="Cambria Math"/>
                      <w:color w:val="FF0000"/>
                      <w:kern w:val="2"/>
                      <w:szCs w:val="20"/>
                      <w:lang w:eastAsia="ja-JP"/>
                    </w:rPr>
                    <m:t>2</m:t>
                  </m:r>
                </m:sub>
                <m:sup>
                  <m:r>
                    <m:rPr>
                      <m:sty m:val="bi"/>
                    </m:rPr>
                    <w:rPr>
                      <w:rFonts w:ascii="Cambria Math" w:eastAsiaTheme="minorEastAsia" w:hAnsi="Cambria Math"/>
                      <w:color w:val="FF0000"/>
                      <w:kern w:val="2"/>
                      <w:szCs w:val="20"/>
                      <w:lang w:eastAsia="ja-JP"/>
                    </w:rPr>
                    <m:t>'</m:t>
                  </m:r>
                </m:sup>
              </m:sSubSup>
              <m:r>
                <m:rPr>
                  <m:sty m:val="bi"/>
                </m:rPr>
                <w:rPr>
                  <w:rFonts w:ascii="Cambria Math" w:eastAsiaTheme="minorEastAsia" w:hAnsi="Cambria Math"/>
                  <w:color w:val="FF0000"/>
                  <w:kern w:val="2"/>
                  <w:szCs w:val="20"/>
                  <w:lang w:eastAsia="ja-JP"/>
                </w:rPr>
                <m:t>,…)</m:t>
              </m:r>
            </m:oMath>
            <w:r w:rsidRPr="002936F3">
              <w:rPr>
                <w:rFonts w:eastAsiaTheme="minorEastAsia"/>
                <w:bCs/>
                <w:kern w:val="2"/>
                <w:szCs w:val="20"/>
                <w:lang w:eastAsia="ja-JP"/>
              </w:rPr>
              <w:t xml:space="preserve"> for re-evaluation and/or pre-emption checking, respectively</w:t>
            </w:r>
          </w:p>
          <w:p w14:paraId="0DE0132E" w14:textId="77777777" w:rsidR="00377242" w:rsidRPr="002936F3" w:rsidRDefault="00377242" w:rsidP="00547C63">
            <w:pPr>
              <w:widowControl w:val="0"/>
              <w:numPr>
                <w:ilvl w:val="1"/>
                <w:numId w:val="10"/>
              </w:numPr>
              <w:autoSpaceDE w:val="0"/>
              <w:autoSpaceDN w:val="0"/>
              <w:jc w:val="both"/>
              <w:rPr>
                <w:rFonts w:eastAsiaTheme="minorEastAsia"/>
                <w:bCs/>
                <w:kern w:val="2"/>
                <w:szCs w:val="20"/>
                <w:lang w:eastAsia="ja-JP"/>
              </w:rPr>
            </w:pPr>
            <w:r w:rsidRPr="002936F3">
              <w:rPr>
                <w:rFonts w:eastAsiaTheme="minorEastAsia"/>
                <w:bCs/>
                <w:kern w:val="2"/>
                <w:szCs w:val="20"/>
                <w:lang w:eastAsia="ja-JP"/>
              </w:rPr>
              <w:t xml:space="preserve">Pre-emption checking is enabled according to the Release-16 interpretation of </w:t>
            </w:r>
            <w:proofErr w:type="spellStart"/>
            <w:r w:rsidRPr="002936F3">
              <w:rPr>
                <w:rFonts w:eastAsiaTheme="minorEastAsia"/>
                <w:bCs/>
                <w:i/>
                <w:iCs/>
                <w:kern w:val="2"/>
                <w:szCs w:val="20"/>
                <w:lang w:eastAsia="ja-JP"/>
              </w:rPr>
              <w:t>sl-PreemptionEnable</w:t>
            </w:r>
            <w:proofErr w:type="spellEnd"/>
            <w:r w:rsidRPr="002936F3">
              <w:rPr>
                <w:rFonts w:eastAsiaTheme="minorEastAsia"/>
                <w:bCs/>
                <w:i/>
                <w:iCs/>
                <w:kern w:val="2"/>
                <w:szCs w:val="20"/>
                <w:lang w:eastAsia="ja-JP"/>
              </w:rPr>
              <w:t>.</w:t>
            </w:r>
          </w:p>
          <w:p w14:paraId="684C81BB" w14:textId="77777777" w:rsidR="00377242" w:rsidRPr="002936F3" w:rsidRDefault="00377242" w:rsidP="00547C63">
            <w:pPr>
              <w:widowControl w:val="0"/>
              <w:numPr>
                <w:ilvl w:val="2"/>
                <w:numId w:val="10"/>
              </w:numPr>
              <w:autoSpaceDE w:val="0"/>
              <w:autoSpaceDN w:val="0"/>
              <w:jc w:val="both"/>
              <w:rPr>
                <w:rFonts w:eastAsiaTheme="minorEastAsia"/>
                <w:bCs/>
                <w:kern w:val="2"/>
                <w:szCs w:val="20"/>
                <w:lang w:eastAsia="ja-JP"/>
              </w:rPr>
            </w:pPr>
            <w:r w:rsidRPr="002936F3">
              <w:rPr>
                <w:rFonts w:eastAsiaTheme="minorEastAsia"/>
                <w:bCs/>
                <w:kern w:val="2"/>
                <w:szCs w:val="20"/>
                <w:lang w:eastAsia="ja-JP"/>
              </w:rPr>
              <w:t>FFS: If additional enhancements are needed for enabling/disabling</w:t>
            </w:r>
          </w:p>
          <w:p w14:paraId="4F1CB9E8" w14:textId="77777777" w:rsidR="00377242" w:rsidRPr="002936F3" w:rsidRDefault="00377242" w:rsidP="00547C63">
            <w:pPr>
              <w:widowControl w:val="0"/>
              <w:numPr>
                <w:ilvl w:val="0"/>
                <w:numId w:val="10"/>
              </w:numPr>
              <w:autoSpaceDE w:val="0"/>
              <w:autoSpaceDN w:val="0"/>
              <w:spacing w:after="60"/>
              <w:jc w:val="both"/>
              <w:rPr>
                <w:rFonts w:eastAsiaTheme="minorEastAsia"/>
                <w:bCs/>
                <w:kern w:val="2"/>
                <w:szCs w:val="20"/>
                <w:lang w:eastAsia="ja-JP"/>
              </w:rPr>
            </w:pPr>
            <w:r w:rsidRPr="002936F3">
              <w:rPr>
                <w:rFonts w:eastAsiaTheme="minorEastAsia"/>
                <w:bCs/>
                <w:kern w:val="2"/>
                <w:szCs w:val="20"/>
                <w:lang w:eastAsia="ja-JP"/>
              </w:rPr>
              <w:t>The triggering of re-evaluation and pre-emption checking is as in R16.</w:t>
            </w:r>
          </w:p>
          <w:p w14:paraId="70026A51" w14:textId="77777777" w:rsidR="002936F3" w:rsidRPr="002936F3" w:rsidRDefault="002936F3" w:rsidP="002835E1">
            <w:pPr>
              <w:wordWrap w:val="0"/>
              <w:autoSpaceDE w:val="0"/>
              <w:autoSpaceDN w:val="0"/>
              <w:jc w:val="both"/>
              <w:rPr>
                <w:szCs w:val="20"/>
                <w:highlight w:val="darkYellow"/>
                <w:lang w:eastAsia="x-none"/>
              </w:rPr>
            </w:pPr>
          </w:p>
          <w:p w14:paraId="00FECE57" w14:textId="2F732941" w:rsidR="002835E1" w:rsidRPr="002936F3" w:rsidRDefault="002835E1" w:rsidP="002835E1">
            <w:pPr>
              <w:wordWrap w:val="0"/>
              <w:autoSpaceDE w:val="0"/>
              <w:autoSpaceDN w:val="0"/>
              <w:jc w:val="both"/>
              <w:rPr>
                <w:rFonts w:eastAsia="Malgun Gothic"/>
                <w:szCs w:val="20"/>
                <w:lang w:eastAsia="ko-KR"/>
              </w:rPr>
            </w:pPr>
            <w:r w:rsidRPr="002936F3">
              <w:rPr>
                <w:szCs w:val="20"/>
                <w:highlight w:val="darkYellow"/>
                <w:lang w:eastAsia="x-none"/>
              </w:rPr>
              <w:t>Working Assumption</w:t>
            </w:r>
          </w:p>
          <w:p w14:paraId="4A3E7D94" w14:textId="77777777" w:rsidR="002835E1" w:rsidRPr="002936F3" w:rsidRDefault="002835E1" w:rsidP="002835E1">
            <w:pPr>
              <w:rPr>
                <w:szCs w:val="20"/>
              </w:rPr>
            </w:pPr>
            <w:r w:rsidRPr="002936F3">
              <w:rPr>
                <w:szCs w:val="20"/>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A64636B" w14:textId="0B47DB43" w:rsidR="002835E1" w:rsidRPr="002936F3" w:rsidRDefault="002835E1" w:rsidP="002835E1">
            <w:pPr>
              <w:pStyle w:val="ListParagraph"/>
              <w:numPr>
                <w:ilvl w:val="0"/>
                <w:numId w:val="37"/>
              </w:numPr>
              <w:overflowPunct w:val="0"/>
              <w:autoSpaceDE w:val="0"/>
              <w:autoSpaceDN w:val="0"/>
              <w:adjustRightInd w:val="0"/>
              <w:spacing w:after="180"/>
              <w:ind w:firstLineChars="0"/>
              <w:contextualSpacing/>
              <w:textAlignment w:val="baseline"/>
              <w:rPr>
                <w:rFonts w:ascii="Times New Roman" w:eastAsiaTheme="minorEastAsia" w:hAnsi="Times New Roman" w:cs="Times New Roman"/>
                <w:bCs/>
                <w:kern w:val="2"/>
                <w:sz w:val="20"/>
                <w:szCs w:val="20"/>
                <w:lang w:eastAsia="ja-JP"/>
              </w:rPr>
            </w:pPr>
            <w:r w:rsidRPr="002936F3">
              <w:rPr>
                <w:rFonts w:ascii="Times New Roman" w:eastAsiaTheme="minorEastAsia" w:hAnsi="Times New Roman" w:cs="Times New Roman"/>
                <w:bCs/>
                <w:kern w:val="2"/>
                <w:sz w:val="20"/>
                <w:szCs w:val="20"/>
                <w:lang w:eastAsia="ja-JP"/>
              </w:rPr>
              <w:t>Same as in Rel-16, for periodic transmission, re-evaluation check is not applied to the resources that have been signaled in current period or previous periods, except that it is up to UE implementation whether to apply re-evaluation check to the resources in non-initial reservation period that have been signaled neither in the immediate last nor in the current period.</w:t>
            </w:r>
          </w:p>
          <w:p w14:paraId="664B3048" w14:textId="08F36E99" w:rsidR="002835E1" w:rsidRPr="002936F3" w:rsidRDefault="002835E1" w:rsidP="002936F3">
            <w:pPr>
              <w:pStyle w:val="ListParagraph"/>
              <w:numPr>
                <w:ilvl w:val="0"/>
                <w:numId w:val="37"/>
              </w:numPr>
              <w:overflowPunct w:val="0"/>
              <w:autoSpaceDE w:val="0"/>
              <w:autoSpaceDN w:val="0"/>
              <w:adjustRightInd w:val="0"/>
              <w:spacing w:after="180"/>
              <w:ind w:firstLineChars="0"/>
              <w:contextualSpacing/>
              <w:textAlignment w:val="baseline"/>
              <w:rPr>
                <w:rFonts w:ascii="Times New Roman" w:eastAsiaTheme="minorEastAsia" w:hAnsi="Times New Roman" w:cs="Times New Roman"/>
                <w:bCs/>
                <w:kern w:val="2"/>
                <w:sz w:val="20"/>
                <w:szCs w:val="20"/>
                <w:lang w:eastAsia="ja-JP"/>
              </w:rPr>
            </w:pPr>
            <w:r w:rsidRPr="002936F3">
              <w:rPr>
                <w:rFonts w:ascii="Times New Roman" w:eastAsiaTheme="minorEastAsia" w:hAnsi="Times New Roman" w:cs="Times New Roman"/>
                <w:bCs/>
                <w:kern w:val="2"/>
                <w:sz w:val="20"/>
                <w:szCs w:val="20"/>
                <w:lang w:eastAsia="ja-JP"/>
              </w:rPr>
              <w:t>The resource in the main bullet is the set of resources (r0,</w:t>
            </w:r>
            <w:r w:rsidR="002936F3">
              <w:rPr>
                <w:rFonts w:ascii="Times New Roman" w:eastAsiaTheme="minorEastAsia" w:hAnsi="Times New Roman" w:cs="Times New Roman"/>
                <w:bCs/>
                <w:kern w:val="2"/>
                <w:sz w:val="20"/>
                <w:szCs w:val="20"/>
                <w:lang w:eastAsia="ja-JP"/>
              </w:rPr>
              <w:t xml:space="preserve"> </w:t>
            </w:r>
            <w:r w:rsidRPr="002936F3">
              <w:rPr>
                <w:rFonts w:ascii="Times New Roman" w:eastAsiaTheme="minorEastAsia" w:hAnsi="Times New Roman" w:cs="Times New Roman"/>
                <w:bCs/>
                <w:kern w:val="2"/>
                <w:sz w:val="20"/>
                <w:szCs w:val="20"/>
                <w:lang w:eastAsia="ja-JP"/>
              </w:rPr>
              <w:t>r1,</w:t>
            </w:r>
            <w:r w:rsidR="002936F3">
              <w:rPr>
                <w:rFonts w:ascii="Times New Roman" w:eastAsiaTheme="minorEastAsia" w:hAnsi="Times New Roman" w:cs="Times New Roman"/>
                <w:bCs/>
                <w:kern w:val="2"/>
                <w:sz w:val="20"/>
                <w:szCs w:val="20"/>
                <w:lang w:eastAsia="ja-JP"/>
              </w:rPr>
              <w:t xml:space="preserve"> </w:t>
            </w:r>
            <w:r w:rsidRPr="002936F3">
              <w:rPr>
                <w:rFonts w:ascii="Times New Roman" w:eastAsiaTheme="minorEastAsia" w:hAnsi="Times New Roman" w:cs="Times New Roman"/>
                <w:bCs/>
                <w:kern w:val="2"/>
                <w:sz w:val="20"/>
                <w:szCs w:val="20"/>
                <w:lang w:eastAsia="ja-JP"/>
              </w:rPr>
              <w:t>r</w:t>
            </w:r>
            <w:proofErr w:type="gramStart"/>
            <w:r w:rsidRPr="002936F3">
              <w:rPr>
                <w:rFonts w:ascii="Times New Roman" w:eastAsiaTheme="minorEastAsia" w:hAnsi="Times New Roman" w:cs="Times New Roman"/>
                <w:bCs/>
                <w:kern w:val="2"/>
                <w:sz w:val="20"/>
                <w:szCs w:val="20"/>
                <w:lang w:eastAsia="ja-JP"/>
              </w:rPr>
              <w:t>2,…</w:t>
            </w:r>
            <w:proofErr w:type="gramEnd"/>
            <w:r w:rsidRPr="002936F3">
              <w:rPr>
                <w:rFonts w:ascii="Times New Roman" w:eastAsiaTheme="minorEastAsia" w:hAnsi="Times New Roman" w:cs="Times New Roman"/>
                <w:bCs/>
                <w:kern w:val="2"/>
                <w:sz w:val="20"/>
                <w:szCs w:val="20"/>
                <w:lang w:eastAsia="ja-JP"/>
              </w:rPr>
              <w:t>) and/or the set of resources (r0',</w:t>
            </w:r>
            <w:r w:rsidR="002936F3">
              <w:rPr>
                <w:rFonts w:ascii="Times New Roman" w:eastAsiaTheme="minorEastAsia" w:hAnsi="Times New Roman" w:cs="Times New Roman"/>
                <w:bCs/>
                <w:kern w:val="2"/>
                <w:sz w:val="20"/>
                <w:szCs w:val="20"/>
                <w:lang w:eastAsia="ja-JP"/>
              </w:rPr>
              <w:t xml:space="preserve"> </w:t>
            </w:r>
            <w:r w:rsidRPr="002936F3">
              <w:rPr>
                <w:rFonts w:ascii="Times New Roman" w:eastAsiaTheme="minorEastAsia" w:hAnsi="Times New Roman" w:cs="Times New Roman"/>
                <w:bCs/>
                <w:kern w:val="2"/>
                <w:sz w:val="20"/>
                <w:szCs w:val="20"/>
                <w:lang w:eastAsia="ja-JP"/>
              </w:rPr>
              <w:t>r1',</w:t>
            </w:r>
            <w:r w:rsidR="002936F3">
              <w:rPr>
                <w:rFonts w:ascii="Times New Roman" w:eastAsiaTheme="minorEastAsia" w:hAnsi="Times New Roman" w:cs="Times New Roman"/>
                <w:bCs/>
                <w:kern w:val="2"/>
                <w:sz w:val="20"/>
                <w:szCs w:val="20"/>
                <w:lang w:eastAsia="ja-JP"/>
              </w:rPr>
              <w:t xml:space="preserve"> </w:t>
            </w:r>
            <w:r w:rsidRPr="002936F3">
              <w:rPr>
                <w:rFonts w:ascii="Times New Roman" w:eastAsiaTheme="minorEastAsia" w:hAnsi="Times New Roman" w:cs="Times New Roman"/>
                <w:bCs/>
                <w:kern w:val="2"/>
                <w:sz w:val="20"/>
                <w:szCs w:val="20"/>
                <w:lang w:eastAsia="ja-JP"/>
              </w:rPr>
              <w:t>r2',…)  for re-evaluation and/or pre-emption checking, respectively, which has been agreed in RAN1 #106-e.</w:t>
            </w:r>
          </w:p>
        </w:tc>
      </w:tr>
    </w:tbl>
    <w:p w14:paraId="25470DE5" w14:textId="6D13CC06" w:rsidR="000D7CB6" w:rsidRDefault="00E1215F" w:rsidP="00B83A62">
      <w:pPr>
        <w:pStyle w:val="BodyText"/>
        <w:rPr>
          <w:rFonts w:eastAsiaTheme="minorEastAsia"/>
          <w:lang w:eastAsia="zh-CN"/>
        </w:rPr>
      </w:pPr>
      <w:r w:rsidRPr="008F1B68">
        <w:rPr>
          <w:rFonts w:eastAsiaTheme="minorEastAsia"/>
          <w:lang w:eastAsia="zh-CN"/>
        </w:rPr>
        <w:t xml:space="preserve">As captured in the above, the agreement states that both PBPS and CPS are supported in re-evaluation and pre-emption checking when a UE is configured </w:t>
      </w:r>
      <w:r w:rsidR="00C71A90">
        <w:rPr>
          <w:rFonts w:eastAsiaTheme="minorEastAsia"/>
          <w:lang w:eastAsia="zh-CN"/>
        </w:rPr>
        <w:t>to</w:t>
      </w:r>
      <w:r w:rsidRPr="008F1B68">
        <w:rPr>
          <w:rFonts w:eastAsiaTheme="minorEastAsia"/>
          <w:lang w:eastAsia="zh-CN"/>
        </w:rPr>
        <w:t xml:space="preserve"> perform partial sensing. </w:t>
      </w:r>
      <w:r w:rsidR="005778E1">
        <w:rPr>
          <w:rFonts w:eastAsiaTheme="minorEastAsia"/>
          <w:lang w:eastAsia="zh-CN"/>
        </w:rPr>
        <w:t xml:space="preserve">However, there are still some FFSs on how to perform re-evaluation and/or pre-emption checking. </w:t>
      </w:r>
      <w:r w:rsidR="00593CC9">
        <w:rPr>
          <w:rFonts w:eastAsiaTheme="minorEastAsia"/>
          <w:lang w:eastAsia="zh-CN"/>
        </w:rPr>
        <w:t xml:space="preserve">In </w:t>
      </w:r>
      <w:r w:rsidR="00033400">
        <w:rPr>
          <w:rFonts w:eastAsiaTheme="minorEastAsia"/>
          <w:lang w:eastAsia="zh-CN"/>
        </w:rPr>
        <w:t>R</w:t>
      </w:r>
      <w:r w:rsidR="00593CC9">
        <w:rPr>
          <w:rFonts w:eastAsiaTheme="minorEastAsia"/>
          <w:lang w:eastAsia="zh-CN"/>
        </w:rPr>
        <w:t>elease 16, it is allowed that UE can perform re-evaluation and/or pre-emption checking in slots other than m</w:t>
      </w:r>
      <w:r w:rsidR="00033400">
        <w:rPr>
          <w:rFonts w:eastAsiaTheme="minorEastAsia"/>
          <w:lang w:eastAsia="zh-CN"/>
        </w:rPr>
        <w:t>-</w:t>
      </w:r>
      <w:r w:rsidR="00593CC9">
        <w:rPr>
          <w:rFonts w:eastAsiaTheme="minorEastAsia"/>
          <w:lang w:eastAsia="zh-CN"/>
        </w:rPr>
        <w:t>T3. However, if this behavior is reused in part</w:t>
      </w:r>
      <w:r w:rsidR="00023027">
        <w:rPr>
          <w:rFonts w:eastAsiaTheme="minorEastAsia"/>
          <w:lang w:eastAsia="zh-CN"/>
        </w:rPr>
        <w:t xml:space="preserve">ial sensing, it </w:t>
      </w:r>
      <w:r w:rsidR="002936F3">
        <w:rPr>
          <w:rFonts w:eastAsiaTheme="minorEastAsia"/>
          <w:lang w:eastAsia="zh-CN"/>
        </w:rPr>
        <w:t xml:space="preserve">will be </w:t>
      </w:r>
      <w:r w:rsidR="00023027">
        <w:rPr>
          <w:rFonts w:eastAsiaTheme="minorEastAsia"/>
          <w:lang w:eastAsia="zh-CN"/>
        </w:rPr>
        <w:t xml:space="preserve">hard to determine the corresponding sensing occasions due to the trigger of re-evaluation and/or </w:t>
      </w:r>
      <w:r w:rsidR="00023027">
        <w:rPr>
          <w:rFonts w:eastAsiaTheme="minorEastAsia"/>
          <w:lang w:eastAsia="zh-CN"/>
        </w:rPr>
        <w:lastRenderedPageBreak/>
        <w:t>pre-emption</w:t>
      </w:r>
      <w:r w:rsidR="007A251D">
        <w:rPr>
          <w:rFonts w:eastAsiaTheme="minorEastAsia"/>
          <w:lang w:eastAsia="zh-CN"/>
        </w:rPr>
        <w:t xml:space="preserve"> checking</w:t>
      </w:r>
      <w:r w:rsidR="00023027">
        <w:rPr>
          <w:rFonts w:eastAsiaTheme="minorEastAsia"/>
          <w:lang w:eastAsia="zh-CN"/>
        </w:rPr>
        <w:t xml:space="preserve"> </w:t>
      </w:r>
      <w:r w:rsidR="00B33EC8">
        <w:rPr>
          <w:rFonts w:eastAsiaTheme="minorEastAsia"/>
          <w:lang w:eastAsia="zh-CN"/>
        </w:rPr>
        <w:t>by higher layer may be</w:t>
      </w:r>
      <w:r w:rsidR="00023027">
        <w:rPr>
          <w:rFonts w:eastAsiaTheme="minorEastAsia"/>
          <w:lang w:eastAsia="zh-CN"/>
        </w:rPr>
        <w:t xml:space="preserve"> unpredictable. Therefore, we propose to restrict </w:t>
      </w:r>
      <w:r w:rsidR="008D2C8A">
        <w:rPr>
          <w:rFonts w:eastAsiaTheme="minorEastAsia"/>
          <w:lang w:eastAsia="zh-CN"/>
        </w:rPr>
        <w:t>the timing to</w:t>
      </w:r>
      <w:r w:rsidR="00023027">
        <w:rPr>
          <w:rFonts w:eastAsiaTheme="minorEastAsia"/>
          <w:lang w:eastAsia="zh-CN"/>
        </w:rPr>
        <w:t xml:space="preserve"> perform re-evaluation and/or pre-emption </w:t>
      </w:r>
      <w:r w:rsidR="00B33EC8">
        <w:rPr>
          <w:rFonts w:eastAsiaTheme="minorEastAsia"/>
          <w:lang w:eastAsia="zh-CN"/>
        </w:rPr>
        <w:t xml:space="preserve">only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00B33EC8">
        <w:rPr>
          <w:rFonts w:eastAsiaTheme="minorEastAsia"/>
          <w:lang w:eastAsia="zh-CN"/>
        </w:rPr>
        <w:t xml:space="preserve"> </w:t>
      </w:r>
      <w:r w:rsidR="008D2C8A">
        <w:rPr>
          <w:rFonts w:eastAsiaTheme="minorEastAsia"/>
          <w:lang w:eastAsia="zh-CN"/>
        </w:rPr>
        <w:t>for</w:t>
      </w:r>
      <w:r w:rsidR="00B33EC8">
        <w:rPr>
          <w:rFonts w:eastAsiaTheme="minorEastAsia"/>
          <w:lang w:eastAsia="zh-CN"/>
        </w:rPr>
        <w:t xml:space="preserve"> </w:t>
      </w:r>
      <w:r w:rsidR="005D5584">
        <w:rPr>
          <w:rFonts w:eastAsiaTheme="minorEastAsia"/>
          <w:lang w:eastAsia="zh-CN"/>
        </w:rPr>
        <w:t>partial sensing</w:t>
      </w:r>
      <w:r w:rsidR="00B33EC8">
        <w:rPr>
          <w:rFonts w:eastAsiaTheme="minorEastAsia"/>
          <w:lang w:eastAsia="zh-CN"/>
        </w:rPr>
        <w:t>.</w:t>
      </w:r>
    </w:p>
    <w:p w14:paraId="5E3E1CE9" w14:textId="2B86EB75" w:rsidR="00B33EC8" w:rsidRPr="00C57DD1" w:rsidRDefault="00B33EC8" w:rsidP="00B33EC8">
      <w:pPr>
        <w:pStyle w:val="BodyText"/>
        <w:rPr>
          <w:rFonts w:eastAsiaTheme="minorEastAsia"/>
          <w:b/>
          <w:bCs/>
          <w:lang w:eastAsia="zh-CN"/>
        </w:rPr>
      </w:pPr>
      <w:r w:rsidRPr="00C57DD1">
        <w:rPr>
          <w:rFonts w:eastAsiaTheme="minorEastAsia"/>
          <w:b/>
          <w:bCs/>
          <w:lang w:eastAsia="zh-CN"/>
        </w:rPr>
        <w:t xml:space="preserve">Proposal </w:t>
      </w:r>
      <w:r w:rsidR="007A28A2">
        <w:rPr>
          <w:rFonts w:eastAsiaTheme="minorEastAsia"/>
          <w:b/>
          <w:bCs/>
          <w:lang w:eastAsia="zh-CN"/>
        </w:rPr>
        <w:t>8</w:t>
      </w:r>
      <w:r w:rsidRPr="00C57DD1">
        <w:rPr>
          <w:rFonts w:eastAsiaTheme="minorEastAsia"/>
          <w:b/>
          <w:bCs/>
          <w:lang w:eastAsia="zh-CN"/>
        </w:rPr>
        <w:t xml:space="preserve">: </w:t>
      </w:r>
      <w:r>
        <w:rPr>
          <w:rFonts w:eastAsiaTheme="minorEastAsia"/>
          <w:b/>
          <w:bCs/>
          <w:lang w:eastAsia="zh-CN"/>
        </w:rPr>
        <w:t>UE performs re-evaluation and</w:t>
      </w:r>
      <w:r>
        <w:rPr>
          <w:rFonts w:eastAsiaTheme="minorEastAsia" w:hint="eastAsia"/>
          <w:b/>
          <w:bCs/>
          <w:lang w:eastAsia="zh-CN"/>
        </w:rPr>
        <w:t>/</w:t>
      </w:r>
      <w:r>
        <w:rPr>
          <w:rFonts w:eastAsiaTheme="minorEastAsia"/>
          <w:b/>
          <w:bCs/>
          <w:lang w:eastAsia="zh-CN"/>
        </w:rPr>
        <w:t xml:space="preserve">or pre-emption only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00170EF3">
        <w:rPr>
          <w:rFonts w:eastAsiaTheme="minorEastAsia"/>
          <w:lang w:eastAsia="zh-CN"/>
        </w:rPr>
        <w:t xml:space="preserve"> </w:t>
      </w:r>
      <w:r>
        <w:rPr>
          <w:rFonts w:eastAsiaTheme="minorEastAsia"/>
          <w:b/>
          <w:bCs/>
          <w:lang w:eastAsia="zh-CN"/>
        </w:rPr>
        <w:t xml:space="preserve"> when UE is configured for partial sensing.</w:t>
      </w:r>
    </w:p>
    <w:p w14:paraId="2A9A6F21" w14:textId="710C0B24" w:rsidR="00D01BC8" w:rsidRDefault="00E1215F" w:rsidP="00B83A62">
      <w:pPr>
        <w:pStyle w:val="BodyText"/>
        <w:rPr>
          <w:rFonts w:eastAsiaTheme="minorEastAsia"/>
          <w:lang w:eastAsia="zh-CN"/>
        </w:rPr>
      </w:pPr>
      <w:r w:rsidRPr="008F1B68">
        <w:rPr>
          <w:rFonts w:eastAsiaTheme="minorEastAsia"/>
          <w:lang w:eastAsia="zh-CN"/>
        </w:rPr>
        <w:t xml:space="preserve">It should be noted that in PBPS for resource (re)selection, UE monitors </w:t>
      </w:r>
      <w:r w:rsidR="004534D0" w:rsidRPr="008F1B68">
        <w:rPr>
          <w:rFonts w:eastAsiaTheme="minorEastAsia"/>
          <w:lang w:eastAsia="zh-CN"/>
        </w:rPr>
        <w:t xml:space="preserve">at least one </w:t>
      </w:r>
      <w:r w:rsidRPr="008F1B68">
        <w:rPr>
          <w:rFonts w:eastAsiaTheme="minorEastAsia"/>
          <w:lang w:eastAsia="zh-CN"/>
        </w:rPr>
        <w:t>periodic sensing occasion</w:t>
      </w:r>
      <w:r w:rsidR="004534D0" w:rsidRPr="008F1B68">
        <w:rPr>
          <w:rFonts w:eastAsiaTheme="minorEastAsia"/>
          <w:lang w:eastAsia="zh-CN"/>
        </w:rPr>
        <w:t xml:space="preserve"> (PSO) </w:t>
      </w:r>
      <w:r w:rsidRPr="008F1B68">
        <w:rPr>
          <w:rFonts w:eastAsiaTheme="minorEastAsia"/>
          <w:lang w:eastAsia="zh-CN"/>
        </w:rPr>
        <w:t xml:space="preserve">before the first slot of the </w:t>
      </w:r>
      <w:r w:rsidR="004534D0" w:rsidRPr="008F1B68">
        <w:rPr>
          <w:rFonts w:eastAsiaTheme="minorEastAsia"/>
          <w:lang w:eastAsia="zh-CN"/>
        </w:rPr>
        <w:t>selected set of</w:t>
      </w:r>
      <w:r w:rsidRPr="008F1B68">
        <w:rPr>
          <w:rFonts w:eastAsiaTheme="minorEastAsia"/>
          <w:lang w:eastAsia="zh-CN"/>
        </w:rPr>
        <w:t xml:space="preserve"> Y candidate slots </w:t>
      </w:r>
      <w:r w:rsidR="004534D0" w:rsidRPr="008F1B68">
        <w:rPr>
          <w:rFonts w:eastAsiaTheme="minorEastAsia"/>
          <w:lang w:eastAsia="zh-CN"/>
        </w:rPr>
        <w:t>subject to processing time restriction per (pre-)configured reservation periodicity</w:t>
      </w:r>
      <w:r w:rsidRPr="008F1B68">
        <w:rPr>
          <w:rFonts w:eastAsiaTheme="minorEastAsia"/>
          <w:lang w:eastAsia="zh-CN"/>
        </w:rPr>
        <w:t xml:space="preserve">. </w:t>
      </w:r>
      <w:r w:rsidR="004534D0" w:rsidRPr="008F1B68">
        <w:rPr>
          <w:rFonts w:eastAsiaTheme="minorEastAsia"/>
          <w:lang w:eastAsia="zh-CN"/>
        </w:rPr>
        <w:t>For some small reservation periodicities, timing locations of the corresponding PSOs may fall in between the triggering slot n and the first slot of Y, which</w:t>
      </w:r>
      <w:r w:rsidR="004534D0">
        <w:rPr>
          <w:rFonts w:eastAsiaTheme="minorEastAsia"/>
          <w:lang w:eastAsia="zh-CN"/>
        </w:rPr>
        <w:t xml:space="preserve"> are still required to be monitored for resource </w:t>
      </w:r>
      <w:r w:rsidR="004534D0" w:rsidRPr="00CE5914">
        <w:rPr>
          <w:rFonts w:eastAsiaTheme="minorEastAsia"/>
          <w:lang w:eastAsia="zh-CN"/>
        </w:rPr>
        <w:t xml:space="preserve">(re)selection. </w:t>
      </w:r>
      <w:r w:rsidR="00D01BC8" w:rsidRPr="00CE5914">
        <w:rPr>
          <w:rFonts w:eastAsiaTheme="minorEastAsia"/>
          <w:lang w:eastAsia="zh-CN"/>
        </w:rPr>
        <w:t xml:space="preserve">Similarly, PSOs may be </w:t>
      </w:r>
      <w:r w:rsidR="00CE5914" w:rsidRPr="00CE5914">
        <w:rPr>
          <w:rFonts w:eastAsiaTheme="minorEastAsia"/>
          <w:lang w:eastAsia="zh-CN"/>
        </w:rPr>
        <w:t xml:space="preserve">also </w:t>
      </w:r>
      <w:r w:rsidR="00D01BC8" w:rsidRPr="00CE5914">
        <w:rPr>
          <w:rFonts w:eastAsiaTheme="minorEastAsia"/>
          <w:lang w:eastAsia="zh-CN"/>
        </w:rPr>
        <w:t xml:space="preserve">located after the first slot of Y for some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y</m:t>
            </m:r>
          </m:sub>
          <m:sup>
            <m:r>
              <w:rPr>
                <w:rFonts w:ascii="Cambria Math" w:hAnsi="Cambria Math"/>
                <w:szCs w:val="22"/>
              </w:rPr>
              <m:t>SL</m:t>
            </m:r>
          </m:sup>
        </m:sSubSup>
        <m:r>
          <w:rPr>
            <w:rFonts w:ascii="Cambria Math" w:hAnsi="Cambria Math"/>
            <w:szCs w:val="22"/>
          </w:rPr>
          <m:t xml:space="preserve"> </m:t>
        </m:r>
      </m:oMath>
      <w:r w:rsidR="00D01BC8" w:rsidRPr="00CE5914">
        <w:rPr>
          <w:rFonts w:eastAsiaTheme="minorEastAsia"/>
          <w:lang w:eastAsia="zh-CN"/>
        </w:rPr>
        <w:t xml:space="preserve"> slots </w:t>
      </w:r>
      <w:r w:rsidR="00CE5914">
        <w:rPr>
          <w:rFonts w:eastAsiaTheme="minorEastAsia"/>
          <w:lang w:eastAsia="zh-CN"/>
        </w:rPr>
        <w:t xml:space="preserve">according to </w:t>
      </w:r>
      <m:oMath>
        <m:sSubSup>
          <m:sSubSupPr>
            <m:ctrlPr>
              <w:rPr>
                <w:rFonts w:ascii="Cambria Math" w:eastAsia="Calibri" w:hAnsi="Cambria Math"/>
                <w:i/>
                <w:iCs/>
                <w:sz w:val="24"/>
                <w:szCs w:val="28"/>
                <w:lang w:eastAsia="zh-CN"/>
              </w:rPr>
            </m:ctrlPr>
          </m:sSubSupPr>
          <m:e>
            <m:r>
              <w:rPr>
                <w:rFonts w:ascii="Cambria Math" w:eastAsia="Calibri" w:hAnsi="Cambria Math"/>
              </w:rPr>
              <m:t>t</m:t>
            </m:r>
          </m:e>
          <m:sub>
            <m:r>
              <m:rPr>
                <m:sty m:val="b"/>
              </m:rPr>
              <w:rPr>
                <w:rFonts w:ascii="Cambria Math" w:eastAsia="Calibri" w:hAnsi="Cambria Math"/>
              </w:rPr>
              <m:t>y-k×</m:t>
            </m:r>
            <m:sSub>
              <m:sSubPr>
                <m:ctrlPr>
                  <w:rPr>
                    <w:rFonts w:ascii="Cambria Math" w:eastAsia="Calibri" w:hAnsi="Cambria Math"/>
                    <w:i/>
                    <w:iCs/>
                    <w:sz w:val="24"/>
                    <w:szCs w:val="28"/>
                    <w:lang w:eastAsia="zh-CN"/>
                  </w:rPr>
                </m:ctrlPr>
              </m:sSubPr>
              <m:e>
                <m:r>
                  <m:rPr>
                    <m:sty m:val="b"/>
                  </m:rPr>
                  <w:rPr>
                    <w:rFonts w:ascii="Cambria Math" w:eastAsia="Calibri" w:hAnsi="Cambria Math"/>
                  </w:rPr>
                  <m:t>P</m:t>
                </m:r>
              </m:e>
              <m:sub>
                <m:r>
                  <m:rPr>
                    <m:sty m:val="b"/>
                  </m:rPr>
                  <w:rPr>
                    <w:rFonts w:ascii="Cambria Math" w:eastAsia="Calibri" w:hAnsi="Cambria Math"/>
                  </w:rPr>
                  <m:t>reserve</m:t>
                </m:r>
              </m:sub>
            </m:sSub>
          </m:sub>
          <m:sup>
            <m:r>
              <w:rPr>
                <w:rFonts w:ascii="Cambria Math" w:eastAsia="Calibri" w:hAnsi="Cambria Math"/>
              </w:rPr>
              <m:t>SL</m:t>
            </m:r>
          </m:sup>
        </m:sSubSup>
      </m:oMath>
      <w:r w:rsidR="00CE5914">
        <w:rPr>
          <w:rFonts w:eastAsiaTheme="minorEastAsia"/>
          <w:lang w:eastAsia="zh-CN"/>
        </w:rPr>
        <w:t xml:space="preserve"> </w:t>
      </w:r>
      <w:r w:rsidR="00D01BC8" w:rsidRPr="00CE5914">
        <w:rPr>
          <w:rFonts w:eastAsiaTheme="minorEastAsia"/>
          <w:lang w:eastAsia="zh-CN"/>
        </w:rPr>
        <w:t>and these should</w:t>
      </w:r>
      <w:r w:rsidR="00D01BC8">
        <w:rPr>
          <w:rFonts w:eastAsiaTheme="minorEastAsia"/>
          <w:lang w:eastAsia="zh-CN"/>
        </w:rPr>
        <w:t xml:space="preserve"> still be monitored by the UE </w:t>
      </w:r>
      <w:r w:rsidR="00D01BC8" w:rsidRPr="008F1B68">
        <w:rPr>
          <w:rFonts w:eastAsiaTheme="minorEastAsia"/>
          <w:lang w:eastAsia="zh-CN"/>
        </w:rPr>
        <w:t>as part of PBPS for re-evaluation and pre-emption checking</w:t>
      </w:r>
      <w:r w:rsidR="00CE5914" w:rsidRPr="008F1B68">
        <w:rPr>
          <w:rFonts w:eastAsiaTheme="minorEastAsia"/>
          <w:lang w:eastAsia="zh-CN"/>
        </w:rPr>
        <w:t xml:space="preserve"> to detect periodic reservation from other UEs after the first slot of Y</w:t>
      </w:r>
      <w:r w:rsidR="00D01BC8" w:rsidRPr="008F1B68">
        <w:rPr>
          <w:rFonts w:eastAsiaTheme="minorEastAsia"/>
          <w:lang w:eastAsia="zh-CN"/>
        </w:rPr>
        <w:t xml:space="preserve">. </w:t>
      </w:r>
      <w:r w:rsidR="00CE5914" w:rsidRPr="008F1B68">
        <w:rPr>
          <w:rFonts w:eastAsiaTheme="minorEastAsia"/>
          <w:lang w:eastAsia="zh-CN"/>
        </w:rPr>
        <w:t xml:space="preserve">Therefore, it is suggested that </w:t>
      </w:r>
      <w:r w:rsidR="00957915" w:rsidRPr="008F1B68">
        <w:rPr>
          <w:rFonts w:eastAsiaTheme="minorEastAsia"/>
          <w:lang w:eastAsia="zh-CN"/>
        </w:rPr>
        <w:t>the same PBPS process for resource (re)selection (including the selection of k and P</w:t>
      </w:r>
      <w:r w:rsidR="00957915" w:rsidRPr="008F1B68">
        <w:rPr>
          <w:rFonts w:eastAsiaTheme="minorEastAsia"/>
          <w:vertAlign w:val="subscript"/>
          <w:lang w:eastAsia="zh-CN"/>
        </w:rPr>
        <w:t>reserve</w:t>
      </w:r>
      <w:r w:rsidR="00957915" w:rsidRPr="008F1B68">
        <w:rPr>
          <w:rFonts w:eastAsiaTheme="minorEastAsia"/>
          <w:lang w:eastAsia="zh-CN"/>
        </w:rPr>
        <w:t xml:space="preserve"> values) should be followed by the UE to monitor PSOs for re-evaluation and pre-emption checking.</w:t>
      </w:r>
    </w:p>
    <w:p w14:paraId="0BBDB1A2" w14:textId="4A87CD0A" w:rsidR="00957915" w:rsidRDefault="00957915" w:rsidP="00B83A62">
      <w:pPr>
        <w:pStyle w:val="BodyText"/>
      </w:pPr>
      <w:r>
        <w:rPr>
          <w:rFonts w:eastAsiaTheme="minorEastAsia"/>
          <w:lang w:eastAsia="zh-CN"/>
        </w:rPr>
        <w:t>For the detection of dynamic resource reservations,</w:t>
      </w:r>
      <w:r w:rsidR="00170EF3">
        <w:rPr>
          <w:rFonts w:eastAsiaTheme="minorEastAsia"/>
          <w:lang w:eastAsia="zh-CN"/>
        </w:rPr>
        <w:t xml:space="preserve"> </w:t>
      </w:r>
      <w:r w:rsidR="00C607C7">
        <w:rPr>
          <w:rFonts w:eastAsiaTheme="minorEastAsia"/>
          <w:lang w:eastAsia="zh-CN"/>
        </w:rPr>
        <w:t>physi</w:t>
      </w:r>
      <w:r w:rsidR="00170EF3">
        <w:rPr>
          <w:rFonts w:eastAsiaTheme="minorEastAsia"/>
          <w:lang w:eastAsia="zh-CN"/>
        </w:rPr>
        <w:t xml:space="preserve">cal layer shall monitor slot </w:t>
      </w:r>
      <w:r w:rsidR="00170EF3" w:rsidRPr="008F1B68">
        <w:rPr>
          <w:rFonts w:eastAsiaTheme="minorEastAsia"/>
          <w:lang w:eastAsia="zh-CN"/>
        </w:rPr>
        <w:t>[</w:t>
      </w:r>
      <m:oMath>
        <m:r>
          <w:rPr>
            <w:rFonts w:ascii="Cambria Math" w:hAnsi="Cambria Math"/>
          </w:rPr>
          <m:t>m-31</m:t>
        </m:r>
      </m:oMath>
      <w:r w:rsidR="00170EF3" w:rsidRPr="008F1B68">
        <w:rPr>
          <w:rFonts w:eastAsiaTheme="minorEastAsia"/>
          <w:lang w:eastAsia="zh-CN"/>
        </w:rPr>
        <w:t xml:space="preserve">,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170EF3" w:rsidRPr="008F1B68">
        <w:rPr>
          <w:rFonts w:eastAsiaTheme="minorEastAsia"/>
          <w:lang w:eastAsia="zh-CN"/>
        </w:rPr>
        <w:t>]</w:t>
      </w:r>
      <w:r w:rsidR="00170EF3">
        <w:rPr>
          <w:rFonts w:eastAsiaTheme="minorEastAsia"/>
          <w:lang w:eastAsia="zh-CN"/>
        </w:rPr>
        <w:t xml:space="preserve"> when </w:t>
      </w:r>
      <w:r w:rsidR="00170EF3" w:rsidRPr="008F1B68">
        <w:rPr>
          <w:rFonts w:eastAsiaTheme="minorEastAsia"/>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00170EF3" w:rsidRPr="008F1B68">
        <w:t>and</w:t>
      </w:r>
      <w:r w:rsidR="00170EF3">
        <w:t xml:space="preserve">/or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00170EF3">
        <w:rPr>
          <w:rFonts w:eastAsiaTheme="minorEastAsia" w:hint="eastAsia"/>
          <w:lang w:eastAsia="zh-CN"/>
        </w:rPr>
        <w:t xml:space="preserve"> </w:t>
      </w:r>
      <w:r w:rsidR="00170EF3">
        <w:rPr>
          <w:rFonts w:eastAsiaTheme="minorEastAsia"/>
          <w:lang w:eastAsia="zh-CN"/>
        </w:rPr>
        <w:t xml:space="preserve">are </w:t>
      </w:r>
      <w:r w:rsidR="002936F3">
        <w:rPr>
          <w:rFonts w:eastAsiaTheme="minorEastAsia"/>
          <w:lang w:eastAsia="zh-CN"/>
        </w:rPr>
        <w:t>provided</w:t>
      </w:r>
      <w:r w:rsidR="00170EF3">
        <w:rPr>
          <w:rFonts w:eastAsiaTheme="minorEastAsia"/>
          <w:lang w:eastAsia="zh-CN"/>
        </w:rPr>
        <w:t xml:space="preserve"> by higher layer at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00170EF3">
        <w:rPr>
          <w:rFonts w:eastAsiaTheme="minorEastAsia" w:hint="eastAsia"/>
          <w:lang w:eastAsia="zh-CN"/>
        </w:rPr>
        <w:t>.</w:t>
      </w:r>
      <w:r w:rsidR="00170EF3">
        <w:rPr>
          <w:rFonts w:eastAsiaTheme="minorEastAsia"/>
          <w:lang w:eastAsia="zh-CN"/>
        </w:rPr>
        <w:t xml:space="preserve"> In other words,</w:t>
      </w:r>
      <w:r w:rsidR="00170EF3">
        <w:rPr>
          <w:rFonts w:eastAsiaTheme="minorEastAsia" w:hint="eastAsia"/>
          <w:lang w:eastAsia="zh-CN"/>
        </w:rPr>
        <w:t xml:space="preserve"> </w:t>
      </w:r>
      <w:r w:rsidR="00B45A4C" w:rsidRPr="008F1B68">
        <w:rPr>
          <w:rFonts w:eastAsiaTheme="minorEastAsia"/>
          <w:lang w:eastAsia="zh-CN"/>
        </w:rPr>
        <w:t>UE sh</w:t>
      </w:r>
      <w:r w:rsidR="002407C4">
        <w:rPr>
          <w:rFonts w:eastAsiaTheme="minorEastAsia"/>
          <w:lang w:eastAsia="zh-CN"/>
        </w:rPr>
        <w:t>all</w:t>
      </w:r>
      <w:r w:rsidR="00B45A4C" w:rsidRPr="008F1B68">
        <w:rPr>
          <w:rFonts w:eastAsiaTheme="minorEastAsia"/>
          <w:lang w:eastAsia="zh-CN"/>
        </w:rPr>
        <w:t xml:space="preserve"> monitor up to 31 slots prior</w:t>
      </w:r>
      <w:r w:rsidR="005C1C7B" w:rsidRPr="008F1B68">
        <w:rPr>
          <w:rFonts w:eastAsiaTheme="minorEastAsia"/>
          <w:lang w:eastAsia="zh-CN"/>
        </w:rPr>
        <w:t xml:space="preserve"> to </w:t>
      </w:r>
      <w:r w:rsidR="002407C4">
        <w:rPr>
          <w:rFonts w:eastAsiaTheme="minorEastAsia"/>
          <w:lang w:eastAsia="zh-CN"/>
        </w:rPr>
        <w:t xml:space="preserve">each pre-selected or </w:t>
      </w:r>
      <w:r w:rsidR="00C178B6">
        <w:rPr>
          <w:rFonts w:eastAsiaTheme="minorEastAsia"/>
          <w:lang w:eastAsia="zh-CN"/>
        </w:rPr>
        <w:t xml:space="preserve">already </w:t>
      </w:r>
      <w:r w:rsidR="002407C4">
        <w:rPr>
          <w:rFonts w:eastAsiaTheme="minorEastAsia"/>
          <w:lang w:eastAsia="zh-CN"/>
        </w:rPr>
        <w:t xml:space="preserve">reserved </w:t>
      </w:r>
      <w:r w:rsidR="005C1C7B" w:rsidRPr="008F1B68">
        <w:rPr>
          <w:rFonts w:eastAsiaTheme="minorEastAsia"/>
          <w:lang w:eastAsia="zh-CN"/>
        </w:rPr>
        <w:t xml:space="preserve">resource. </w:t>
      </w:r>
    </w:p>
    <w:p w14:paraId="49C4CA71" w14:textId="56470ED7" w:rsidR="002407C4" w:rsidRDefault="001E32F8" w:rsidP="00B83A62">
      <w:pPr>
        <w:pStyle w:val="BodyText"/>
        <w:rPr>
          <w:rFonts w:eastAsiaTheme="minorEastAsia"/>
          <w:lang w:eastAsia="zh-CN"/>
        </w:rPr>
      </w:pPr>
      <w:r>
        <w:rPr>
          <w:rFonts w:eastAsiaTheme="minorEastAsia" w:hint="eastAsia"/>
          <w:lang w:eastAsia="zh-CN"/>
        </w:rPr>
        <w:t>T</w:t>
      </w:r>
      <w:r>
        <w:rPr>
          <w:rFonts w:eastAsiaTheme="minorEastAsia"/>
          <w:lang w:eastAsia="zh-CN"/>
        </w:rPr>
        <w:t xml:space="preserve">he simulation </w:t>
      </w:r>
      <w:r w:rsidR="00C178B6">
        <w:rPr>
          <w:rFonts w:eastAsiaTheme="minorEastAsia"/>
          <w:lang w:eastAsia="zh-CN"/>
        </w:rPr>
        <w:t>result</w:t>
      </w:r>
      <w:r w:rsidR="002936F3">
        <w:rPr>
          <w:rFonts w:eastAsiaTheme="minorEastAsia"/>
          <w:lang w:eastAsia="zh-CN"/>
        </w:rPr>
        <w:t>s</w:t>
      </w:r>
      <w:r w:rsidR="00C178B6">
        <w:rPr>
          <w:rFonts w:eastAsiaTheme="minorEastAsia"/>
          <w:lang w:eastAsia="zh-CN"/>
        </w:rPr>
        <w:t xml:space="preserve"> in Figure 1 </w:t>
      </w:r>
      <w:r w:rsidR="00975037">
        <w:rPr>
          <w:rFonts w:eastAsiaTheme="minorEastAsia"/>
          <w:lang w:eastAsia="zh-CN"/>
        </w:rPr>
        <w:t xml:space="preserve">and Figure 2 </w:t>
      </w:r>
      <w:r w:rsidR="00C178B6">
        <w:rPr>
          <w:rFonts w:eastAsiaTheme="minorEastAsia"/>
          <w:lang w:eastAsia="zh-CN"/>
        </w:rPr>
        <w:t xml:space="preserve">show the PRR performance </w:t>
      </w:r>
      <w:r w:rsidR="00C57D06">
        <w:rPr>
          <w:rFonts w:eastAsiaTheme="minorEastAsia"/>
          <w:lang w:eastAsia="zh-CN"/>
        </w:rPr>
        <w:t xml:space="preserve">and power consumption reduction ratio of </w:t>
      </w:r>
      <w:r w:rsidR="009D4F65">
        <w:rPr>
          <w:rFonts w:eastAsiaTheme="minorEastAsia"/>
          <w:lang w:eastAsia="zh-CN"/>
        </w:rPr>
        <w:t>partial sensing with re-evaluation and pre-emption</w:t>
      </w:r>
      <w:r w:rsidR="00975037">
        <w:rPr>
          <w:rFonts w:eastAsiaTheme="minorEastAsia"/>
          <w:lang w:eastAsia="zh-CN"/>
        </w:rPr>
        <w:t xml:space="preserve"> </w:t>
      </w:r>
      <w:r w:rsidR="002936F3">
        <w:rPr>
          <w:rFonts w:eastAsiaTheme="minorEastAsia"/>
          <w:lang w:eastAsia="zh-CN"/>
        </w:rPr>
        <w:t xml:space="preserve">checking </w:t>
      </w:r>
      <w:r w:rsidR="00C57D06">
        <w:rPr>
          <w:rFonts w:eastAsiaTheme="minorEastAsia"/>
          <w:lang w:eastAsia="zh-CN"/>
        </w:rPr>
        <w:t>(detailed simulation assumption</w:t>
      </w:r>
      <w:r w:rsidR="00040085">
        <w:rPr>
          <w:rFonts w:eastAsiaTheme="minorEastAsia"/>
          <w:lang w:eastAsia="zh-CN"/>
        </w:rPr>
        <w:t>s</w:t>
      </w:r>
      <w:r w:rsidR="00C57D06">
        <w:rPr>
          <w:rFonts w:eastAsiaTheme="minorEastAsia"/>
          <w:lang w:eastAsia="zh-CN"/>
        </w:rPr>
        <w:t xml:space="preserve"> </w:t>
      </w:r>
      <w:r w:rsidR="00040085">
        <w:rPr>
          <w:rFonts w:eastAsiaTheme="minorEastAsia"/>
          <w:lang w:eastAsia="zh-CN"/>
        </w:rPr>
        <w:t>can be found</w:t>
      </w:r>
      <w:r w:rsidR="00C57D06">
        <w:rPr>
          <w:rFonts w:eastAsiaTheme="minorEastAsia"/>
          <w:lang w:eastAsia="zh-CN"/>
        </w:rPr>
        <w:t xml:space="preserve"> in Appendix A</w:t>
      </w:r>
      <w:r w:rsidR="00975037">
        <w:rPr>
          <w:rFonts w:eastAsiaTheme="minorEastAsia"/>
          <w:lang w:eastAsia="zh-CN"/>
        </w:rPr>
        <w:t xml:space="preserve"> and B</w:t>
      </w:r>
      <w:r w:rsidR="005C0C8D">
        <w:rPr>
          <w:rFonts w:eastAsiaTheme="minorEastAsia"/>
          <w:lang w:eastAsia="zh-CN"/>
        </w:rPr>
        <w:t xml:space="preserve"> </w:t>
      </w:r>
      <w:r w:rsidR="005C0C8D" w:rsidRPr="005C0C8D">
        <w:rPr>
          <w:rFonts w:eastAsiaTheme="minorEastAsia"/>
          <w:lang w:eastAsia="zh-CN"/>
        </w:rPr>
        <w:t>correspondingly</w:t>
      </w:r>
      <w:r w:rsidR="00C57D06">
        <w:rPr>
          <w:rFonts w:eastAsiaTheme="minorEastAsia"/>
          <w:lang w:eastAsia="zh-CN"/>
        </w:rPr>
        <w:t>)</w:t>
      </w:r>
      <w:r w:rsidR="00975037">
        <w:rPr>
          <w:rFonts w:eastAsiaTheme="minorEastAsia"/>
          <w:lang w:eastAsia="zh-CN"/>
        </w:rPr>
        <w:t xml:space="preserve">. </w:t>
      </w:r>
      <w:r w:rsidR="00047C9F">
        <w:rPr>
          <w:rFonts w:eastAsiaTheme="minorEastAsia"/>
          <w:lang w:eastAsia="zh-CN"/>
        </w:rPr>
        <w:t xml:space="preserve">Figure 1 </w:t>
      </w:r>
      <w:r w:rsidR="005C0C8D">
        <w:rPr>
          <w:rFonts w:eastAsiaTheme="minorEastAsia"/>
          <w:lang w:eastAsia="zh-CN"/>
        </w:rPr>
        <w:t xml:space="preserve">and Figure 2 </w:t>
      </w:r>
      <w:r w:rsidR="00047C9F">
        <w:rPr>
          <w:rFonts w:eastAsiaTheme="minorEastAsia"/>
          <w:lang w:eastAsia="zh-CN"/>
        </w:rPr>
        <w:t>focus on the UE performing CPS only</w:t>
      </w:r>
      <w:r w:rsidR="005C0C8D">
        <w:rPr>
          <w:rFonts w:eastAsiaTheme="minorEastAsia"/>
          <w:lang w:eastAsia="zh-CN"/>
        </w:rPr>
        <w:t xml:space="preserve"> and the</w:t>
      </w:r>
      <w:r w:rsidR="00047C9F">
        <w:rPr>
          <w:rFonts w:eastAsiaTheme="minorEastAsia"/>
          <w:lang w:eastAsia="zh-CN"/>
        </w:rPr>
        <w:t xml:space="preserve"> UE perfor</w:t>
      </w:r>
      <w:r w:rsidR="005C0C8D">
        <w:rPr>
          <w:rFonts w:eastAsiaTheme="minorEastAsia"/>
          <w:lang w:eastAsia="zh-CN"/>
        </w:rPr>
        <w:t>ming</w:t>
      </w:r>
      <w:r w:rsidR="00047C9F">
        <w:rPr>
          <w:rFonts w:eastAsiaTheme="minorEastAsia"/>
          <w:lang w:eastAsia="zh-CN"/>
        </w:rPr>
        <w:t xml:space="preserve"> PBPS</w:t>
      </w:r>
      <w:r w:rsidR="000E6590">
        <w:rPr>
          <w:rFonts w:eastAsiaTheme="minorEastAsia"/>
          <w:lang w:eastAsia="zh-CN"/>
        </w:rPr>
        <w:t xml:space="preserve"> </w:t>
      </w:r>
      <w:r w:rsidR="009D4F65">
        <w:rPr>
          <w:rFonts w:eastAsiaTheme="minorEastAsia"/>
          <w:lang w:eastAsia="zh-CN"/>
        </w:rPr>
        <w:t>and</w:t>
      </w:r>
      <w:r w:rsidR="000E6590">
        <w:rPr>
          <w:rFonts w:eastAsiaTheme="minorEastAsia"/>
          <w:lang w:eastAsia="zh-CN"/>
        </w:rPr>
        <w:t xml:space="preserve"> CPS</w:t>
      </w:r>
      <w:r w:rsidR="002936F3">
        <w:rPr>
          <w:rFonts w:eastAsiaTheme="minorEastAsia"/>
          <w:lang w:eastAsia="zh-CN"/>
        </w:rPr>
        <w:t>,</w:t>
      </w:r>
      <w:r w:rsidR="000E6590">
        <w:rPr>
          <w:rFonts w:eastAsiaTheme="minorEastAsia"/>
          <w:lang w:eastAsia="zh-CN"/>
        </w:rPr>
        <w:t xml:space="preserve"> respectively. </w:t>
      </w:r>
      <w:r w:rsidR="00975037">
        <w:rPr>
          <w:rFonts w:eastAsiaTheme="minorEastAsia"/>
          <w:lang w:eastAsia="zh-CN"/>
        </w:rPr>
        <w:t>The sensing occasion</w:t>
      </w:r>
      <w:r w:rsidR="003F4BF5">
        <w:rPr>
          <w:rFonts w:eastAsiaTheme="minorEastAsia"/>
          <w:lang w:eastAsia="zh-CN"/>
        </w:rPr>
        <w:t>s</w:t>
      </w:r>
      <w:r w:rsidR="00975037">
        <w:rPr>
          <w:rFonts w:eastAsiaTheme="minorEastAsia"/>
          <w:lang w:eastAsia="zh-CN"/>
        </w:rPr>
        <w:t xml:space="preserve"> </w:t>
      </w:r>
      <w:r w:rsidR="00040085">
        <w:rPr>
          <w:rFonts w:eastAsiaTheme="minorEastAsia"/>
          <w:lang w:eastAsia="zh-CN"/>
        </w:rPr>
        <w:t xml:space="preserve">for re-evaluation and pre-emption </w:t>
      </w:r>
      <w:r w:rsidR="00975037">
        <w:rPr>
          <w:rFonts w:eastAsiaTheme="minorEastAsia"/>
          <w:lang w:eastAsia="zh-CN"/>
        </w:rPr>
        <w:t xml:space="preserve">in both </w:t>
      </w:r>
      <w:r w:rsidR="003F4BF5">
        <w:rPr>
          <w:rFonts w:eastAsiaTheme="minorEastAsia"/>
          <w:lang w:eastAsia="zh-CN"/>
        </w:rPr>
        <w:t xml:space="preserve">cases are determined based on </w:t>
      </w:r>
      <w:r w:rsidR="009D4F65">
        <w:rPr>
          <w:rFonts w:eastAsiaTheme="minorEastAsia"/>
          <w:lang w:eastAsia="zh-CN"/>
        </w:rPr>
        <w:t xml:space="preserve">the </w:t>
      </w:r>
      <w:r w:rsidR="003F4BF5">
        <w:rPr>
          <w:rFonts w:eastAsiaTheme="minorEastAsia"/>
          <w:lang w:eastAsia="zh-CN"/>
        </w:rPr>
        <w:t>above principle</w:t>
      </w:r>
      <w:r w:rsidR="00FD5AEE">
        <w:rPr>
          <w:rFonts w:eastAsiaTheme="minorEastAsia"/>
          <w:lang w:eastAsia="zh-CN"/>
        </w:rPr>
        <w:t xml:space="preserve"> to detect periodic and dynamic resource reservation</w:t>
      </w:r>
      <w:r w:rsidR="003F4BF5">
        <w:rPr>
          <w:rFonts w:eastAsiaTheme="minorEastAsia"/>
          <w:lang w:eastAsia="zh-CN"/>
        </w:rPr>
        <w:t xml:space="preserve">. </w:t>
      </w:r>
      <w:r w:rsidR="000E6590">
        <w:rPr>
          <w:rFonts w:eastAsiaTheme="minorEastAsia"/>
          <w:lang w:eastAsia="zh-CN"/>
        </w:rPr>
        <w:t xml:space="preserve">As for PRR, we can observe that </w:t>
      </w:r>
      <w:r w:rsidR="00040085">
        <w:rPr>
          <w:rFonts w:eastAsiaTheme="minorEastAsia"/>
          <w:lang w:eastAsia="zh-CN"/>
        </w:rPr>
        <w:t>partial sensing</w:t>
      </w:r>
      <w:r w:rsidR="009D4F65">
        <w:rPr>
          <w:rFonts w:eastAsiaTheme="minorEastAsia"/>
          <w:lang w:eastAsia="zh-CN"/>
        </w:rPr>
        <w:t xml:space="preserve"> with re-evaluation and pre-emption has the same performance with full sensing in both figures. In the meanwhile, power consumption reduction ratio of partial sensing with re-evaluation and pre-emption is 87% and 91% </w:t>
      </w:r>
      <w:r w:rsidR="009D4F65">
        <w:rPr>
          <w:rFonts w:eastAsiaTheme="minorEastAsia" w:hint="eastAsia"/>
          <w:lang w:eastAsia="zh-CN"/>
        </w:rPr>
        <w:t>in</w:t>
      </w:r>
      <w:r w:rsidR="009D4F65">
        <w:rPr>
          <w:rFonts w:eastAsiaTheme="minorEastAsia"/>
          <w:lang w:eastAsia="zh-CN"/>
        </w:rPr>
        <w:t xml:space="preserve"> both cases</w:t>
      </w:r>
      <w:r w:rsidR="005C0C8D">
        <w:rPr>
          <w:rFonts w:eastAsiaTheme="minorEastAsia"/>
          <w:lang w:eastAsia="zh-CN"/>
        </w:rPr>
        <w:t>.</w:t>
      </w:r>
    </w:p>
    <w:tbl>
      <w:tblPr>
        <w:tblStyle w:val="TableGrid"/>
        <w:tblW w:w="9306" w:type="dxa"/>
        <w:tblLook w:val="04A0" w:firstRow="1" w:lastRow="0" w:firstColumn="1" w:lastColumn="0" w:noHBand="0" w:noVBand="1"/>
      </w:tblPr>
      <w:tblGrid>
        <w:gridCol w:w="9306"/>
      </w:tblGrid>
      <w:tr w:rsidR="00C5426A" w14:paraId="164407D5" w14:textId="77777777" w:rsidTr="002C08B0">
        <w:tc>
          <w:tcPr>
            <w:tcW w:w="9306" w:type="dxa"/>
          </w:tcPr>
          <w:p w14:paraId="42508743" w14:textId="1384FFF2" w:rsidR="00C5426A" w:rsidRDefault="009D4F65" w:rsidP="003B4EB3">
            <w:pPr>
              <w:pStyle w:val="BodyText"/>
              <w:rPr>
                <w:rFonts w:eastAsiaTheme="minorEastAsia"/>
                <w:lang w:eastAsia="zh-CN"/>
              </w:rPr>
            </w:pPr>
            <w:r w:rsidRPr="009D4F65">
              <w:rPr>
                <w:rFonts w:eastAsiaTheme="minorEastAsia"/>
                <w:noProof/>
                <w:lang w:eastAsia="zh-CN"/>
              </w:rPr>
              <w:drawing>
                <wp:inline distT="0" distB="0" distL="0" distR="0" wp14:anchorId="3358F28B" wp14:editId="16248EBF">
                  <wp:extent cx="5753735" cy="41751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735" cy="4175125"/>
                          </a:xfrm>
                          <a:prstGeom prst="rect">
                            <a:avLst/>
                          </a:prstGeom>
                          <a:noFill/>
                          <a:ln>
                            <a:noFill/>
                          </a:ln>
                        </pic:spPr>
                      </pic:pic>
                    </a:graphicData>
                  </a:graphic>
                </wp:inline>
              </w:drawing>
            </w:r>
          </w:p>
        </w:tc>
      </w:tr>
      <w:tr w:rsidR="00C5426A" w14:paraId="7962F3F5" w14:textId="77777777" w:rsidTr="002C08B0">
        <w:tc>
          <w:tcPr>
            <w:tcW w:w="9306" w:type="dxa"/>
          </w:tcPr>
          <w:p w14:paraId="16E7BB9F" w14:textId="1791774B" w:rsidR="00C5426A" w:rsidRDefault="00E562BB" w:rsidP="003B4EB3">
            <w:pPr>
              <w:pStyle w:val="BodyText"/>
              <w:rPr>
                <w:rFonts w:eastAsiaTheme="minorEastAsia"/>
                <w:lang w:eastAsia="zh-CN"/>
              </w:rPr>
            </w:pPr>
            <w:r w:rsidRPr="00E562BB">
              <w:rPr>
                <w:rFonts w:eastAsiaTheme="minorEastAsia"/>
                <w:noProof/>
                <w:lang w:eastAsia="zh-CN"/>
              </w:rPr>
              <w:lastRenderedPageBreak/>
              <w:drawing>
                <wp:inline distT="0" distB="0" distL="0" distR="0" wp14:anchorId="429A3B62" wp14:editId="31E4FCAD">
                  <wp:extent cx="5760720" cy="3771900"/>
                  <wp:effectExtent l="0" t="0" r="11430" b="0"/>
                  <wp:docPr id="28" name="图表 28">
                    <a:extLst xmlns:a="http://schemas.openxmlformats.org/drawingml/2006/main">
                      <a:ext uri="{FF2B5EF4-FFF2-40B4-BE49-F238E27FC236}">
                        <a16:creationId xmlns:a16="http://schemas.microsoft.com/office/drawing/2014/main" id="{5AB6E4A5-FCBC-4B12-9B8F-72C8105EFD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1B1673CC" w14:textId="0F29F3EB" w:rsidR="00C5426A" w:rsidRPr="008E3842" w:rsidRDefault="00C5426A" w:rsidP="00C5426A">
      <w:pPr>
        <w:pStyle w:val="BodyText"/>
        <w:jc w:val="center"/>
        <w:rPr>
          <w:rFonts w:eastAsiaTheme="minorEastAsia"/>
          <w:b/>
          <w:bCs/>
          <w:sz w:val="24"/>
          <w:szCs w:val="32"/>
          <w:lang w:eastAsia="zh-CN"/>
        </w:rPr>
      </w:pPr>
      <w:r w:rsidRPr="00377242">
        <w:rPr>
          <w:rFonts w:eastAsiaTheme="minorEastAsia" w:hint="eastAsia"/>
          <w:b/>
          <w:bCs/>
          <w:sz w:val="24"/>
          <w:szCs w:val="32"/>
          <w:lang w:eastAsia="zh-CN"/>
        </w:rPr>
        <w:t>F</w:t>
      </w:r>
      <w:r w:rsidRPr="00377242">
        <w:rPr>
          <w:rFonts w:eastAsiaTheme="minorEastAsia"/>
          <w:b/>
          <w:bCs/>
          <w:sz w:val="24"/>
          <w:szCs w:val="32"/>
          <w:lang w:eastAsia="zh-CN"/>
        </w:rPr>
        <w:t xml:space="preserve">igure </w:t>
      </w:r>
      <w:r>
        <w:rPr>
          <w:rFonts w:eastAsiaTheme="minorEastAsia"/>
          <w:b/>
          <w:bCs/>
          <w:sz w:val="24"/>
          <w:szCs w:val="32"/>
          <w:lang w:eastAsia="zh-CN"/>
        </w:rPr>
        <w:t>1</w:t>
      </w:r>
    </w:p>
    <w:p w14:paraId="6C102461" w14:textId="2DE0A3FA" w:rsidR="00FD5AEE" w:rsidRDefault="00FD5AEE" w:rsidP="00B83A62">
      <w:pPr>
        <w:pStyle w:val="BodyText"/>
        <w:rPr>
          <w:rFonts w:eastAsiaTheme="minorEastAsia"/>
          <w:lang w:eastAsia="zh-CN"/>
        </w:rPr>
      </w:pPr>
    </w:p>
    <w:tbl>
      <w:tblPr>
        <w:tblStyle w:val="TableGrid"/>
        <w:tblW w:w="9306" w:type="dxa"/>
        <w:tblLook w:val="04A0" w:firstRow="1" w:lastRow="0" w:firstColumn="1" w:lastColumn="0" w:noHBand="0" w:noVBand="1"/>
      </w:tblPr>
      <w:tblGrid>
        <w:gridCol w:w="9306"/>
      </w:tblGrid>
      <w:tr w:rsidR="00C5426A" w14:paraId="296404BC" w14:textId="77777777" w:rsidTr="00C5426A">
        <w:tc>
          <w:tcPr>
            <w:tcW w:w="9306" w:type="dxa"/>
          </w:tcPr>
          <w:p w14:paraId="18EBCEAA" w14:textId="3270C4B9" w:rsidR="00C5426A" w:rsidRDefault="00E562BB" w:rsidP="003B4EB3">
            <w:pPr>
              <w:pStyle w:val="BodyText"/>
              <w:rPr>
                <w:rFonts w:eastAsiaTheme="minorEastAsia"/>
                <w:lang w:eastAsia="zh-CN"/>
              </w:rPr>
            </w:pPr>
            <w:r w:rsidRPr="00E562BB">
              <w:rPr>
                <w:rFonts w:eastAsiaTheme="minorEastAsia"/>
                <w:noProof/>
                <w:lang w:eastAsia="zh-CN"/>
              </w:rPr>
              <w:drawing>
                <wp:inline distT="0" distB="0" distL="0" distR="0" wp14:anchorId="060AABC4" wp14:editId="4B91C649">
                  <wp:extent cx="5762625" cy="41148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4114800"/>
                          </a:xfrm>
                          <a:prstGeom prst="rect">
                            <a:avLst/>
                          </a:prstGeom>
                          <a:noFill/>
                          <a:ln>
                            <a:noFill/>
                          </a:ln>
                        </pic:spPr>
                      </pic:pic>
                    </a:graphicData>
                  </a:graphic>
                </wp:inline>
              </w:drawing>
            </w:r>
          </w:p>
        </w:tc>
      </w:tr>
      <w:tr w:rsidR="00C5426A" w14:paraId="5F02A8CB" w14:textId="77777777" w:rsidTr="00C5426A">
        <w:tc>
          <w:tcPr>
            <w:tcW w:w="9306" w:type="dxa"/>
          </w:tcPr>
          <w:p w14:paraId="7D1663E1" w14:textId="19C786A7" w:rsidR="00C5426A" w:rsidRDefault="00E562BB" w:rsidP="003B4EB3">
            <w:pPr>
              <w:pStyle w:val="BodyText"/>
              <w:rPr>
                <w:rFonts w:eastAsiaTheme="minorEastAsia"/>
                <w:lang w:eastAsia="zh-CN"/>
              </w:rPr>
            </w:pPr>
            <w:r w:rsidRPr="00E562BB">
              <w:rPr>
                <w:rFonts w:eastAsiaTheme="minorEastAsia"/>
                <w:noProof/>
                <w:lang w:eastAsia="zh-CN"/>
              </w:rPr>
              <w:lastRenderedPageBreak/>
              <w:drawing>
                <wp:inline distT="0" distB="0" distL="0" distR="0" wp14:anchorId="16858418" wp14:editId="1B2954E1">
                  <wp:extent cx="5760720" cy="3771900"/>
                  <wp:effectExtent l="0" t="0" r="11430" b="0"/>
                  <wp:docPr id="27" name="图表 27">
                    <a:extLst xmlns:a="http://schemas.openxmlformats.org/drawingml/2006/main">
                      <a:ext uri="{FF2B5EF4-FFF2-40B4-BE49-F238E27FC236}">
                        <a16:creationId xmlns:a16="http://schemas.microsoft.com/office/drawing/2014/main" id="{2CCF7287-30A6-41DD-A171-ECD01B2ADE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577F4879" w14:textId="77777777" w:rsidR="00C5426A" w:rsidRPr="008E3842" w:rsidRDefault="00C5426A" w:rsidP="00C5426A">
      <w:pPr>
        <w:pStyle w:val="BodyText"/>
        <w:jc w:val="center"/>
        <w:rPr>
          <w:rFonts w:eastAsiaTheme="minorEastAsia"/>
          <w:b/>
          <w:bCs/>
          <w:sz w:val="24"/>
          <w:szCs w:val="32"/>
          <w:lang w:eastAsia="zh-CN"/>
        </w:rPr>
      </w:pPr>
      <w:r w:rsidRPr="00377242">
        <w:rPr>
          <w:rFonts w:eastAsiaTheme="minorEastAsia" w:hint="eastAsia"/>
          <w:b/>
          <w:bCs/>
          <w:sz w:val="24"/>
          <w:szCs w:val="32"/>
          <w:lang w:eastAsia="zh-CN"/>
        </w:rPr>
        <w:t>F</w:t>
      </w:r>
      <w:r w:rsidRPr="00377242">
        <w:rPr>
          <w:rFonts w:eastAsiaTheme="minorEastAsia"/>
          <w:b/>
          <w:bCs/>
          <w:sz w:val="24"/>
          <w:szCs w:val="32"/>
          <w:lang w:eastAsia="zh-CN"/>
        </w:rPr>
        <w:t xml:space="preserve">igure </w:t>
      </w:r>
      <w:r>
        <w:rPr>
          <w:rFonts w:eastAsiaTheme="minorEastAsia"/>
          <w:b/>
          <w:bCs/>
          <w:sz w:val="24"/>
          <w:szCs w:val="32"/>
          <w:lang w:eastAsia="zh-CN"/>
        </w:rPr>
        <w:t>2</w:t>
      </w:r>
    </w:p>
    <w:p w14:paraId="1DFF8A6F" w14:textId="77777777" w:rsidR="00FD5AEE" w:rsidRDefault="00FD5AEE" w:rsidP="00B83A62">
      <w:pPr>
        <w:pStyle w:val="BodyText"/>
        <w:rPr>
          <w:rFonts w:eastAsiaTheme="minorEastAsia"/>
          <w:lang w:eastAsia="zh-CN"/>
        </w:rPr>
      </w:pPr>
    </w:p>
    <w:p w14:paraId="2640FA79" w14:textId="6D4F7738" w:rsidR="00FA2EB9" w:rsidRPr="00C57DD1" w:rsidRDefault="008F1B68" w:rsidP="00B83A62">
      <w:pPr>
        <w:pStyle w:val="BodyText"/>
        <w:rPr>
          <w:rFonts w:eastAsiaTheme="minorEastAsia"/>
          <w:b/>
          <w:bCs/>
          <w:lang w:eastAsia="zh-CN"/>
        </w:rPr>
      </w:pPr>
      <w:r w:rsidRPr="00C57DD1">
        <w:rPr>
          <w:rFonts w:eastAsiaTheme="minorEastAsia"/>
          <w:b/>
          <w:bCs/>
          <w:lang w:eastAsia="zh-CN"/>
        </w:rPr>
        <w:t xml:space="preserve">Proposal </w:t>
      </w:r>
      <w:r w:rsidR="007A28A2">
        <w:rPr>
          <w:rFonts w:eastAsiaTheme="minorEastAsia"/>
          <w:b/>
          <w:bCs/>
          <w:lang w:eastAsia="zh-CN"/>
        </w:rPr>
        <w:t>9</w:t>
      </w:r>
      <w:r w:rsidRPr="00C57DD1">
        <w:rPr>
          <w:rFonts w:eastAsiaTheme="minorEastAsia"/>
          <w:b/>
          <w:bCs/>
          <w:lang w:eastAsia="zh-CN"/>
        </w:rPr>
        <w:t xml:space="preserve">: </w:t>
      </w:r>
      <w:r w:rsidR="005C0C8D">
        <w:rPr>
          <w:rFonts w:eastAsiaTheme="minorEastAsia"/>
          <w:b/>
          <w:bCs/>
          <w:lang w:eastAsia="zh-CN"/>
        </w:rPr>
        <w:t>For</w:t>
      </w:r>
      <w:r w:rsidR="005C0C8D" w:rsidRPr="00C57DD1">
        <w:rPr>
          <w:rFonts w:eastAsiaTheme="minorEastAsia"/>
          <w:b/>
          <w:bCs/>
          <w:lang w:eastAsia="zh-CN"/>
        </w:rPr>
        <w:t xml:space="preserve"> </w:t>
      </w:r>
      <w:r w:rsidR="004534D0" w:rsidRPr="00C57DD1">
        <w:rPr>
          <w:rFonts w:eastAsiaTheme="minorEastAsia"/>
          <w:b/>
          <w:bCs/>
          <w:lang w:eastAsia="zh-CN"/>
        </w:rPr>
        <w:t>re-evaluation and pre-emption checking</w:t>
      </w:r>
      <w:r w:rsidR="00D01BC8" w:rsidRPr="00C57DD1">
        <w:rPr>
          <w:rFonts w:eastAsiaTheme="minorEastAsia"/>
          <w:b/>
          <w:bCs/>
          <w:lang w:eastAsia="zh-CN"/>
        </w:rPr>
        <w:t xml:space="preserve">, </w:t>
      </w:r>
      <w:r w:rsidR="002407C4">
        <w:rPr>
          <w:rFonts w:eastAsiaTheme="minorEastAsia"/>
          <w:b/>
          <w:bCs/>
          <w:lang w:eastAsia="zh-CN"/>
        </w:rPr>
        <w:t xml:space="preserve">at least </w:t>
      </w:r>
      <w:r w:rsidR="007C4DE3">
        <w:rPr>
          <w:rFonts w:eastAsiaTheme="minorEastAsia"/>
          <w:b/>
          <w:bCs/>
          <w:lang w:eastAsia="zh-CN"/>
        </w:rPr>
        <w:t>one of the</w:t>
      </w:r>
      <w:r w:rsidR="002407C4">
        <w:rPr>
          <w:rFonts w:eastAsiaTheme="minorEastAsia"/>
          <w:b/>
          <w:bCs/>
          <w:lang w:eastAsia="zh-CN"/>
        </w:rPr>
        <w:t xml:space="preserve"> following sensing occasion</w:t>
      </w:r>
      <w:r w:rsidR="005C0C8D">
        <w:rPr>
          <w:rFonts w:eastAsiaTheme="minorEastAsia"/>
          <w:b/>
          <w:bCs/>
          <w:lang w:eastAsia="zh-CN"/>
        </w:rPr>
        <w:t>s</w:t>
      </w:r>
      <w:r w:rsidR="002407C4">
        <w:rPr>
          <w:rFonts w:eastAsiaTheme="minorEastAsia"/>
          <w:b/>
          <w:bCs/>
          <w:lang w:eastAsia="zh-CN"/>
        </w:rPr>
        <w:t xml:space="preserve"> shall be</w:t>
      </w:r>
      <w:r w:rsidR="007C4DE3">
        <w:rPr>
          <w:rFonts w:eastAsiaTheme="minorEastAsia"/>
          <w:b/>
          <w:bCs/>
          <w:lang w:eastAsia="zh-CN"/>
        </w:rPr>
        <w:t xml:space="preserve"> monitored:</w:t>
      </w:r>
    </w:p>
    <w:p w14:paraId="4B48CBBA" w14:textId="40DB358E" w:rsidR="00670D36" w:rsidRPr="00C57DD1" w:rsidRDefault="008F1B68" w:rsidP="00547C63">
      <w:pPr>
        <w:pStyle w:val="BodyText"/>
        <w:numPr>
          <w:ilvl w:val="0"/>
          <w:numId w:val="19"/>
        </w:numPr>
        <w:rPr>
          <w:rFonts w:eastAsiaTheme="minorEastAsia"/>
          <w:b/>
          <w:bCs/>
          <w:lang w:eastAsia="zh-CN"/>
        </w:rPr>
      </w:pPr>
      <w:r w:rsidRPr="00C57DD1">
        <w:rPr>
          <w:rFonts w:eastAsiaTheme="minorEastAsia"/>
          <w:b/>
          <w:bCs/>
          <w:lang w:eastAsia="zh-CN"/>
        </w:rPr>
        <w:t>The same PBPS process for resource (re)selection (including the selection of k and P</w:t>
      </w:r>
      <w:r w:rsidRPr="00C57DD1">
        <w:rPr>
          <w:rFonts w:eastAsiaTheme="minorEastAsia"/>
          <w:b/>
          <w:bCs/>
          <w:vertAlign w:val="subscript"/>
          <w:lang w:eastAsia="zh-CN"/>
        </w:rPr>
        <w:t>reserve</w:t>
      </w:r>
      <w:r w:rsidRPr="00C57DD1">
        <w:rPr>
          <w:rFonts w:eastAsiaTheme="minorEastAsia"/>
          <w:b/>
          <w:bCs/>
          <w:lang w:eastAsia="zh-CN"/>
        </w:rPr>
        <w:t xml:space="preserve"> values) should be followed by the UE to monitor periodic sensing occasions after the first slot of the selected set of Y candidate slots for re-evaluation and pre-emption checking.</w:t>
      </w:r>
    </w:p>
    <w:p w14:paraId="1F2BBDB3" w14:textId="5EAD3D61" w:rsidR="002E4605" w:rsidRPr="00C57DD1" w:rsidRDefault="00FD38C0" w:rsidP="00547C63">
      <w:pPr>
        <w:pStyle w:val="BodyText"/>
        <w:numPr>
          <w:ilvl w:val="0"/>
          <w:numId w:val="19"/>
        </w:numPr>
        <w:rPr>
          <w:rFonts w:eastAsiaTheme="minorEastAsia"/>
          <w:b/>
          <w:bCs/>
          <w:lang w:eastAsia="zh-CN"/>
        </w:rPr>
      </w:pPr>
      <w:r>
        <w:rPr>
          <w:rFonts w:eastAsiaTheme="minorEastAsia"/>
          <w:b/>
          <w:bCs/>
          <w:lang w:eastAsia="zh-CN"/>
        </w:rPr>
        <w:t xml:space="preserve">Physical layer </w:t>
      </w:r>
      <w:r w:rsidR="005C0C8D">
        <w:rPr>
          <w:rFonts w:eastAsiaTheme="minorEastAsia"/>
          <w:b/>
          <w:bCs/>
          <w:lang w:eastAsia="zh-CN"/>
        </w:rPr>
        <w:t>shall monitor slot</w:t>
      </w:r>
      <w:r w:rsidR="008F1B68" w:rsidRPr="00C57DD1">
        <w:rPr>
          <w:rFonts w:eastAsiaTheme="minorEastAsia"/>
          <w:b/>
          <w:bCs/>
          <w:lang w:eastAsia="zh-CN"/>
        </w:rPr>
        <w:t xml:space="preserve"> [</w:t>
      </w:r>
      <m:oMath>
        <m:r>
          <m:rPr>
            <m:sty m:val="bi"/>
          </m:rPr>
          <w:rPr>
            <w:rFonts w:ascii="Cambria Math" w:hAnsi="Cambria Math"/>
          </w:rPr>
          <m:t>m-31</m:t>
        </m:r>
      </m:oMath>
      <w:r w:rsidR="008F1B68" w:rsidRPr="00C57DD1">
        <w:rPr>
          <w:rFonts w:eastAsiaTheme="minorEastAsia"/>
          <w:b/>
          <w:bCs/>
          <w:lang w:eastAsia="zh-CN"/>
        </w:rPr>
        <w:t xml:space="preserve">,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008F1B68" w:rsidRPr="00C57DD1">
        <w:rPr>
          <w:rFonts w:eastAsiaTheme="minorEastAsia"/>
          <w:b/>
          <w:bCs/>
          <w:lang w:eastAsia="zh-CN"/>
        </w:rPr>
        <w:t>]</w:t>
      </w:r>
      <w:r w:rsidR="005C0C8D">
        <w:rPr>
          <w:rFonts w:eastAsiaTheme="minorEastAsia"/>
          <w:b/>
          <w:bCs/>
          <w:lang w:eastAsia="zh-CN"/>
        </w:rPr>
        <w:t xml:space="preserve"> </w:t>
      </w:r>
      <w:r w:rsidR="005C0C8D" w:rsidRPr="002C08B0">
        <w:rPr>
          <w:rFonts w:eastAsiaTheme="minorEastAsia"/>
          <w:b/>
          <w:bCs/>
          <w:lang w:eastAsia="zh-CN"/>
        </w:rPr>
        <w:t xml:space="preserve">when  </w:t>
      </w:r>
      <m:oMath>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0</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1</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2</m:t>
            </m:r>
          </m:sub>
        </m:sSub>
        <m:r>
          <m:rPr>
            <m:sty m:val="b"/>
          </m:rPr>
          <w:rPr>
            <w:rFonts w:ascii="Cambria Math" w:eastAsiaTheme="minorEastAsia" w:hAnsi="Cambria Math"/>
            <w:lang w:eastAsia="zh-CN"/>
          </w:rPr>
          <m:t xml:space="preserve">,…) </m:t>
        </m:r>
      </m:oMath>
      <w:r w:rsidR="005C0C8D" w:rsidRPr="002C08B0">
        <w:rPr>
          <w:rFonts w:eastAsiaTheme="minorEastAsia"/>
          <w:b/>
          <w:bCs/>
          <w:lang w:eastAsia="zh-CN"/>
        </w:rPr>
        <w:t xml:space="preserve">and/or </w:t>
      </w:r>
      <m:oMath>
        <m:d>
          <m:dPr>
            <m:ctrlPr>
              <w:rPr>
                <w:rFonts w:ascii="Cambria Math" w:eastAsiaTheme="minorEastAsia" w:hAnsi="Cambria Math"/>
                <w:b/>
                <w:bCs/>
                <w:lang w:eastAsia="zh-CN"/>
              </w:rPr>
            </m:ctrlPr>
          </m:dPr>
          <m:e>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0</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1</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2</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e>
        </m:d>
      </m:oMath>
      <w:r w:rsidR="005C0C8D" w:rsidRPr="002C08B0">
        <w:rPr>
          <w:rFonts w:eastAsiaTheme="minorEastAsia"/>
          <w:b/>
          <w:bCs/>
          <w:lang w:eastAsia="zh-CN"/>
        </w:rPr>
        <w:t xml:space="preserve"> are </w:t>
      </w:r>
      <w:r w:rsidR="002936F3">
        <w:rPr>
          <w:rFonts w:eastAsiaTheme="minorEastAsia"/>
          <w:b/>
          <w:bCs/>
          <w:lang w:eastAsia="zh-CN"/>
        </w:rPr>
        <w:t>provided</w:t>
      </w:r>
      <w:r w:rsidR="005C0C8D" w:rsidRPr="002C08B0">
        <w:rPr>
          <w:rFonts w:eastAsiaTheme="minorEastAsia"/>
          <w:b/>
          <w:bCs/>
          <w:lang w:eastAsia="zh-CN"/>
        </w:rPr>
        <w:t xml:space="preserve"> by higher layer at </w:t>
      </w:r>
      <m:oMath>
        <m:r>
          <m:rPr>
            <m:sty m:val="bi"/>
          </m:rPr>
          <w:rPr>
            <w:rFonts w:ascii="Cambria Math" w:eastAsiaTheme="minorEastAsia" w:hAnsi="Cambria Math"/>
            <w:lang w:eastAsia="zh-CN"/>
          </w:rPr>
          <m:t>m</m:t>
        </m:r>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
              </m:rPr>
              <w:rPr>
                <w:rFonts w:ascii="Cambria Math" w:eastAsiaTheme="minorEastAsia" w:hAnsi="Cambria Math"/>
                <w:lang w:eastAsia="zh-CN"/>
              </w:rPr>
              <m:t>3</m:t>
            </m:r>
          </m:sub>
        </m:sSub>
      </m:oMath>
      <w:r w:rsidR="008F1B68" w:rsidRPr="00C57DD1">
        <w:rPr>
          <w:rFonts w:eastAsiaTheme="minorEastAsia"/>
          <w:b/>
          <w:bCs/>
          <w:lang w:eastAsia="zh-CN"/>
        </w:rPr>
        <w:t>.</w:t>
      </w:r>
    </w:p>
    <w:p w14:paraId="40D7776C" w14:textId="74FAF795" w:rsidR="008F1B68" w:rsidRDefault="00B73B10" w:rsidP="008F1B68">
      <w:pPr>
        <w:pStyle w:val="BodyText"/>
        <w:rPr>
          <w:rFonts w:eastAsiaTheme="minorEastAsia"/>
          <w:lang w:eastAsia="zh-CN"/>
        </w:rPr>
      </w:pPr>
      <w:r>
        <w:rPr>
          <w:rFonts w:eastAsiaTheme="minorEastAsia"/>
          <w:lang w:eastAsia="zh-CN"/>
        </w:rPr>
        <w:t xml:space="preserve">Based on the working assumption achieved in last meeting, UE performs re-evaluation and/or pre-emption in every period </w:t>
      </w:r>
      <w:r w:rsidR="00437FF8">
        <w:rPr>
          <w:rFonts w:eastAsiaTheme="minorEastAsia"/>
          <w:lang w:eastAsia="zh-CN"/>
        </w:rPr>
        <w:t>subject to</w:t>
      </w:r>
      <w:r>
        <w:rPr>
          <w:rFonts w:eastAsiaTheme="minorEastAsia"/>
          <w:lang w:eastAsia="zh-CN"/>
        </w:rPr>
        <w:t xml:space="preserve"> UE implementation </w:t>
      </w:r>
      <w:r w:rsidR="00437FF8">
        <w:rPr>
          <w:rFonts w:eastAsiaTheme="minorEastAsia"/>
          <w:lang w:eastAsia="zh-CN"/>
        </w:rPr>
        <w:t>choice to perform re-evaluation in the non-initial periods</w:t>
      </w:r>
      <w:r>
        <w:rPr>
          <w:rFonts w:eastAsiaTheme="minorEastAsia"/>
          <w:lang w:eastAsia="zh-CN"/>
        </w:rPr>
        <w:t>. In</w:t>
      </w:r>
      <w:r w:rsidR="00437FF8">
        <w:rPr>
          <w:rFonts w:eastAsiaTheme="minorEastAsia"/>
          <w:lang w:eastAsia="zh-CN"/>
        </w:rPr>
        <w:t xml:space="preserve"> a</w:t>
      </w:r>
      <w:r>
        <w:rPr>
          <w:rFonts w:eastAsiaTheme="minorEastAsia"/>
          <w:lang w:eastAsia="zh-CN"/>
        </w:rPr>
        <w:t xml:space="preserve"> non-initial period, UE also need to determine Y slots for re-evaluation and/or pre-emption check</w:t>
      </w:r>
      <w:r w:rsidR="0092669B">
        <w:rPr>
          <w:rFonts w:eastAsiaTheme="minorEastAsia"/>
          <w:lang w:eastAsia="zh-CN"/>
        </w:rPr>
        <w:t>ing</w:t>
      </w:r>
      <w:r w:rsidR="008A7A8B">
        <w:rPr>
          <w:rFonts w:eastAsiaTheme="minorEastAsia"/>
          <w:lang w:eastAsia="zh-CN"/>
        </w:rPr>
        <w:t xml:space="preserve">. In Release 16, physical layer should report the selected resources to higher layer for </w:t>
      </w:r>
      <w:r w:rsidR="009C56B7">
        <w:rPr>
          <w:rFonts w:eastAsiaTheme="minorEastAsia"/>
          <w:lang w:eastAsia="zh-CN"/>
        </w:rPr>
        <w:t xml:space="preserve">re-selection due to </w:t>
      </w:r>
      <w:r w:rsidR="008A7A8B">
        <w:rPr>
          <w:rFonts w:eastAsiaTheme="minorEastAsia"/>
          <w:lang w:eastAsia="zh-CN"/>
        </w:rPr>
        <w:t xml:space="preserve">re-evaluation or pre-emption if the resources are not included in the set </w:t>
      </w:r>
      <w:r w:rsidR="00437FF8">
        <w:rPr>
          <w:rFonts w:eastAsiaTheme="minorEastAsia"/>
          <w:lang w:eastAsia="zh-CN"/>
        </w:rPr>
        <w:t>S</w:t>
      </w:r>
      <w:r w:rsidR="00437FF8" w:rsidRPr="00437FF8">
        <w:rPr>
          <w:rFonts w:eastAsiaTheme="minorEastAsia"/>
          <w:vertAlign w:val="subscript"/>
          <w:lang w:eastAsia="zh-CN"/>
        </w:rPr>
        <w:t>A</w:t>
      </w:r>
      <w:r w:rsidR="008A7A8B">
        <w:rPr>
          <w:rFonts w:eastAsiaTheme="minorEastAsia"/>
          <w:lang w:eastAsia="zh-CN"/>
        </w:rPr>
        <w:t xml:space="preserve"> after resource exclusion. In periodic-based partial sensing, the set </w:t>
      </w:r>
      <w:r w:rsidR="00437FF8">
        <w:rPr>
          <w:rFonts w:eastAsiaTheme="minorEastAsia"/>
          <w:lang w:eastAsia="zh-CN"/>
        </w:rPr>
        <w:t>S</w:t>
      </w:r>
      <w:r w:rsidR="008A7A8B" w:rsidRPr="00437FF8">
        <w:rPr>
          <w:rFonts w:eastAsiaTheme="minorEastAsia"/>
          <w:vertAlign w:val="subscript"/>
          <w:lang w:eastAsia="zh-CN"/>
        </w:rPr>
        <w:t>A</w:t>
      </w:r>
      <w:r w:rsidR="008A7A8B">
        <w:rPr>
          <w:rFonts w:eastAsiaTheme="minorEastAsia"/>
          <w:lang w:eastAsia="zh-CN"/>
        </w:rPr>
        <w:t xml:space="preserve"> is initialized to all candidate resources in Y slots. </w:t>
      </w:r>
      <w:r w:rsidR="00FA0010">
        <w:rPr>
          <w:rFonts w:eastAsiaTheme="minorEastAsia"/>
          <w:lang w:eastAsia="zh-CN"/>
        </w:rPr>
        <w:t>Therefore, we propose to select the Y slots in non-initial period according to the Y slots in initial period</w:t>
      </w:r>
      <w:r w:rsidR="003B4EB3">
        <w:rPr>
          <w:rFonts w:eastAsiaTheme="minorEastAsia"/>
          <w:lang w:eastAsia="zh-CN"/>
        </w:rPr>
        <w:t xml:space="preserve"> </w:t>
      </w:r>
      <w:r w:rsidR="003B4EB3">
        <w:rPr>
          <w:rFonts w:eastAsiaTheme="minorEastAsia" w:hint="eastAsia"/>
          <w:lang w:eastAsia="zh-CN"/>
        </w:rPr>
        <w:t>so</w:t>
      </w:r>
      <w:r w:rsidR="003B4EB3">
        <w:rPr>
          <w:rFonts w:eastAsiaTheme="minorEastAsia"/>
          <w:lang w:eastAsia="zh-CN"/>
        </w:rPr>
        <w:t xml:space="preserve"> that the selected resources in non-initial period are included in the initial set </w:t>
      </w:r>
      <w:r w:rsidR="00437FF8">
        <w:rPr>
          <w:rFonts w:eastAsiaTheme="minorEastAsia"/>
          <w:lang w:eastAsia="zh-CN"/>
        </w:rPr>
        <w:t>S</w:t>
      </w:r>
      <w:r w:rsidR="00437FF8" w:rsidRPr="00437FF8">
        <w:rPr>
          <w:rFonts w:eastAsiaTheme="minorEastAsia"/>
          <w:vertAlign w:val="subscript"/>
          <w:lang w:eastAsia="zh-CN"/>
        </w:rPr>
        <w:t>A</w:t>
      </w:r>
      <w:r w:rsidR="003B4EB3">
        <w:rPr>
          <w:rFonts w:eastAsiaTheme="minorEastAsia"/>
          <w:lang w:eastAsia="zh-CN"/>
        </w:rPr>
        <w:t xml:space="preserve"> before resource exclusion. For example, the Y slots in non-initial period are equal to the Y slots in initial period plus </w:t>
      </w:r>
      <w:r w:rsidR="00437FF8">
        <w:rPr>
          <w:rFonts w:eastAsiaTheme="minorEastAsia"/>
          <w:lang w:eastAsia="zh-CN"/>
        </w:rPr>
        <w:t>integer multiple</w:t>
      </w:r>
      <w:r w:rsidR="003B4EB3">
        <w:rPr>
          <w:rFonts w:eastAsiaTheme="minorEastAsia"/>
          <w:lang w:eastAsia="zh-CN"/>
        </w:rPr>
        <w:t xml:space="preserve"> times of </w:t>
      </w:r>
      <w:r w:rsidR="00437FF8">
        <w:rPr>
          <w:rFonts w:eastAsiaTheme="minorEastAsia"/>
          <w:lang w:eastAsia="zh-CN"/>
        </w:rPr>
        <w:t xml:space="preserve">the </w:t>
      </w:r>
      <w:r w:rsidR="003B4EB3">
        <w:rPr>
          <w:rFonts w:eastAsiaTheme="minorEastAsia"/>
          <w:lang w:eastAsia="zh-CN"/>
        </w:rPr>
        <w:t>resource reservation period</w:t>
      </w:r>
      <w:r w:rsidR="00437FF8">
        <w:rPr>
          <w:rFonts w:eastAsiaTheme="minorEastAsia"/>
          <w:lang w:eastAsia="zh-CN"/>
        </w:rPr>
        <w:t xml:space="preserve"> indicated in SCI format 1-A</w:t>
      </w:r>
      <w:r w:rsidR="003B4EB3">
        <w:rPr>
          <w:rFonts w:eastAsiaTheme="minorEastAsia"/>
          <w:lang w:eastAsia="zh-CN"/>
        </w:rPr>
        <w:t>.</w:t>
      </w:r>
    </w:p>
    <w:p w14:paraId="0A124FC1" w14:textId="1EBFCDC9" w:rsidR="003B4EB3" w:rsidRPr="002C08B0" w:rsidRDefault="003B4EB3" w:rsidP="008F1B68">
      <w:pPr>
        <w:pStyle w:val="BodyText"/>
        <w:rPr>
          <w:rFonts w:eastAsiaTheme="minorEastAsia"/>
          <w:b/>
          <w:bCs/>
          <w:lang w:eastAsia="zh-CN"/>
        </w:rPr>
      </w:pPr>
      <w:r w:rsidRPr="002C08B0">
        <w:rPr>
          <w:rFonts w:eastAsiaTheme="minorEastAsia"/>
          <w:b/>
          <w:bCs/>
          <w:lang w:eastAsia="zh-CN"/>
        </w:rPr>
        <w:t xml:space="preserve">Proposal </w:t>
      </w:r>
      <w:r w:rsidR="007A28A2">
        <w:rPr>
          <w:rFonts w:eastAsiaTheme="minorEastAsia"/>
          <w:b/>
          <w:bCs/>
          <w:lang w:eastAsia="zh-CN"/>
        </w:rPr>
        <w:t>10</w:t>
      </w:r>
      <w:r w:rsidRPr="002C08B0">
        <w:rPr>
          <w:rFonts w:eastAsiaTheme="minorEastAsia"/>
          <w:b/>
          <w:bCs/>
          <w:lang w:eastAsia="zh-CN"/>
        </w:rPr>
        <w:t xml:space="preserve">: The Y slots in non-initial period are equal to the Y slots in initial period plus </w:t>
      </w:r>
      <w:r w:rsidR="00A46784">
        <w:rPr>
          <w:rFonts w:eastAsiaTheme="minorEastAsia"/>
          <w:b/>
          <w:bCs/>
          <w:lang w:eastAsia="zh-CN"/>
        </w:rPr>
        <w:t>integer multiple</w:t>
      </w:r>
      <w:r w:rsidRPr="002C08B0">
        <w:rPr>
          <w:rFonts w:eastAsiaTheme="minorEastAsia"/>
          <w:b/>
          <w:bCs/>
          <w:lang w:eastAsia="zh-CN"/>
        </w:rPr>
        <w:t xml:space="preserve"> times of </w:t>
      </w:r>
      <w:r w:rsidR="00A46784">
        <w:rPr>
          <w:rFonts w:eastAsiaTheme="minorEastAsia"/>
          <w:b/>
          <w:bCs/>
          <w:lang w:eastAsia="zh-CN"/>
        </w:rPr>
        <w:t xml:space="preserve">the </w:t>
      </w:r>
      <w:r w:rsidRPr="002C08B0">
        <w:rPr>
          <w:rFonts w:eastAsiaTheme="minorEastAsia"/>
          <w:b/>
          <w:bCs/>
          <w:lang w:eastAsia="zh-CN"/>
        </w:rPr>
        <w:t>resource reservation period</w:t>
      </w:r>
      <w:r w:rsidR="00A46784">
        <w:rPr>
          <w:rFonts w:eastAsiaTheme="minorEastAsia"/>
          <w:b/>
          <w:bCs/>
          <w:lang w:eastAsia="zh-CN"/>
        </w:rPr>
        <w:t xml:space="preserve"> indicated in SCI format 1-A</w:t>
      </w:r>
      <w:r w:rsidRPr="002C08B0">
        <w:rPr>
          <w:rFonts w:eastAsiaTheme="minorEastAsia"/>
          <w:b/>
          <w:bCs/>
          <w:lang w:eastAsia="zh-CN"/>
        </w:rPr>
        <w:t>.</w:t>
      </w:r>
    </w:p>
    <w:p w14:paraId="77B6CF02" w14:textId="029345A3" w:rsidR="00494807" w:rsidRPr="00247FC5" w:rsidRDefault="00FA2EB9" w:rsidP="00494807">
      <w:pPr>
        <w:pStyle w:val="BodyText"/>
        <w:rPr>
          <w:rFonts w:eastAsiaTheme="minorEastAsia"/>
          <w:lang w:eastAsia="zh-CN"/>
        </w:rPr>
      </w:pPr>
      <w:r w:rsidRPr="00FA2EB9">
        <w:rPr>
          <w:rFonts w:eastAsiaTheme="minorEastAsia"/>
          <w:lang w:eastAsia="zh-CN"/>
        </w:rPr>
        <w:t>When performing re-evaluation/pre-emption checking, UE determines resource selection window as Rel-16 NR SL, i.e., The resource selection window is [</w:t>
      </w:r>
      <w:r w:rsidRPr="00A42720">
        <w:rPr>
          <w:rFonts w:eastAsiaTheme="minorEastAsia"/>
          <w:i/>
          <w:iCs/>
          <w:lang w:eastAsia="zh-CN"/>
        </w:rPr>
        <w:t>n+T</w:t>
      </w:r>
      <w:r w:rsidRPr="00A42720">
        <w:rPr>
          <w:rFonts w:eastAsiaTheme="minorEastAsia"/>
          <w:i/>
          <w:iCs/>
          <w:vertAlign w:val="subscript"/>
          <w:lang w:eastAsia="zh-CN"/>
        </w:rPr>
        <w:t>1</w:t>
      </w:r>
      <w:r w:rsidRPr="00FA2EB9">
        <w:rPr>
          <w:rFonts w:eastAsiaTheme="minorEastAsia"/>
          <w:lang w:eastAsia="zh-CN"/>
        </w:rPr>
        <w:t xml:space="preserve">, </w:t>
      </w:r>
      <w:r w:rsidRPr="00A42720">
        <w:rPr>
          <w:rFonts w:eastAsiaTheme="minorEastAsia"/>
          <w:i/>
          <w:iCs/>
          <w:lang w:eastAsia="zh-CN"/>
        </w:rPr>
        <w:t>n+T</w:t>
      </w:r>
      <w:r w:rsidRPr="00A42720">
        <w:rPr>
          <w:rFonts w:eastAsiaTheme="minorEastAsia"/>
          <w:i/>
          <w:iCs/>
          <w:vertAlign w:val="subscript"/>
          <w:lang w:eastAsia="zh-CN"/>
        </w:rPr>
        <w:t>2</w:t>
      </w:r>
      <w:r w:rsidRPr="00FA2EB9">
        <w:rPr>
          <w:rFonts w:eastAsiaTheme="minorEastAsia"/>
          <w:lang w:eastAsia="zh-CN"/>
        </w:rPr>
        <w:t xml:space="preserve">], and </w:t>
      </w:r>
      <w:r w:rsidRPr="00A42720">
        <w:rPr>
          <w:rFonts w:eastAsiaTheme="minorEastAsia"/>
          <w:i/>
          <w:iCs/>
          <w:lang w:eastAsia="zh-CN"/>
        </w:rPr>
        <w:t>T</w:t>
      </w:r>
      <w:r w:rsidRPr="00A42720">
        <w:rPr>
          <w:rFonts w:eastAsiaTheme="minorEastAsia"/>
          <w:i/>
          <w:iCs/>
          <w:vertAlign w:val="subscript"/>
          <w:lang w:eastAsia="zh-CN"/>
        </w:rPr>
        <w:t>1</w:t>
      </w:r>
      <w:r w:rsidRPr="00FA2EB9">
        <w:rPr>
          <w:rFonts w:eastAsiaTheme="minorEastAsia"/>
          <w:lang w:eastAsia="zh-CN"/>
        </w:rPr>
        <w:t xml:space="preserve"> and </w:t>
      </w:r>
      <w:r w:rsidRPr="00A42720">
        <w:rPr>
          <w:rFonts w:eastAsiaTheme="minorEastAsia"/>
          <w:i/>
          <w:iCs/>
          <w:lang w:eastAsia="zh-CN"/>
        </w:rPr>
        <w:t>T</w:t>
      </w:r>
      <w:r w:rsidRPr="00A42720">
        <w:rPr>
          <w:rFonts w:eastAsiaTheme="minorEastAsia"/>
          <w:i/>
          <w:iCs/>
          <w:vertAlign w:val="subscript"/>
          <w:lang w:eastAsia="zh-CN"/>
        </w:rPr>
        <w:t>2</w:t>
      </w:r>
      <w:r w:rsidRPr="00FA2EB9">
        <w:rPr>
          <w:rFonts w:eastAsiaTheme="minorEastAsia"/>
          <w:lang w:eastAsia="zh-CN"/>
        </w:rPr>
        <w:t xml:space="preserve"> are defined in the same way as in R</w:t>
      </w:r>
      <w:r w:rsidR="00A42720">
        <w:rPr>
          <w:rFonts w:eastAsiaTheme="minorEastAsia"/>
          <w:lang w:eastAsia="zh-CN"/>
        </w:rPr>
        <w:t>el-</w:t>
      </w:r>
      <w:r w:rsidRPr="00FA2EB9">
        <w:rPr>
          <w:rFonts w:eastAsiaTheme="minorEastAsia"/>
          <w:lang w:eastAsia="zh-CN"/>
        </w:rPr>
        <w:t>16 NR-V2X according to step 1</w:t>
      </w:r>
      <w:r>
        <w:rPr>
          <w:rFonts w:eastAsiaTheme="minorEastAsia"/>
          <w:lang w:eastAsia="zh-CN"/>
        </w:rPr>
        <w:t xml:space="preserve">. If there are </w:t>
      </w:r>
      <w:r w:rsidRPr="00A42720">
        <w:rPr>
          <w:rFonts w:eastAsiaTheme="minorEastAsia"/>
          <w:i/>
          <w:iCs/>
          <w:lang w:eastAsia="zh-CN"/>
        </w:rPr>
        <w:t>Y1</w:t>
      </w:r>
      <w:r>
        <w:rPr>
          <w:rFonts w:eastAsiaTheme="minorEastAsia"/>
          <w:lang w:eastAsia="zh-CN"/>
        </w:rPr>
        <w:t xml:space="preserve"> slots within the resource selection window, the candidate resource set </w:t>
      </w:r>
      <w:r w:rsidRPr="00494807">
        <w:rPr>
          <w:rFonts w:eastAsiaTheme="minorEastAsia"/>
          <w:lang w:eastAsia="zh-CN"/>
        </w:rPr>
        <w:t>(</w:t>
      </w:r>
      <w:r w:rsidRPr="00A42720">
        <w:rPr>
          <w:rFonts w:eastAsiaTheme="minorEastAsia"/>
          <w:i/>
          <w:iCs/>
          <w:lang w:eastAsia="zh-CN"/>
        </w:rPr>
        <w:t>S</w:t>
      </w:r>
      <w:r w:rsidRPr="00A42720">
        <w:rPr>
          <w:rFonts w:eastAsiaTheme="minorEastAsia"/>
          <w:i/>
          <w:iCs/>
          <w:vertAlign w:val="subscript"/>
          <w:lang w:eastAsia="zh-CN"/>
        </w:rPr>
        <w:t>A</w:t>
      </w:r>
      <w:r w:rsidRPr="00494807">
        <w:rPr>
          <w:rFonts w:eastAsiaTheme="minorEastAsia"/>
          <w:lang w:eastAsia="zh-CN"/>
        </w:rPr>
        <w:t xml:space="preserve">) should be initialized at least based on the </w:t>
      </w:r>
      <w:r w:rsidRPr="00A42720">
        <w:rPr>
          <w:rFonts w:eastAsiaTheme="minorEastAsia"/>
          <w:i/>
          <w:iCs/>
          <w:lang w:eastAsia="zh-CN"/>
        </w:rPr>
        <w:t>Y1</w:t>
      </w:r>
      <w:r w:rsidRPr="00494807">
        <w:rPr>
          <w:rFonts w:eastAsiaTheme="minorEastAsia"/>
          <w:lang w:eastAsia="zh-CN"/>
        </w:rPr>
        <w:t xml:space="preserve"> slots, where </w:t>
      </w:r>
      <w:r w:rsidRPr="00A42720">
        <w:rPr>
          <w:rFonts w:eastAsiaTheme="minorEastAsia"/>
          <w:i/>
          <w:iCs/>
          <w:lang w:eastAsia="zh-CN"/>
        </w:rPr>
        <w:t>Y1</w:t>
      </w:r>
      <w:r w:rsidRPr="00494807">
        <w:rPr>
          <w:rFonts w:eastAsiaTheme="minorEastAsia"/>
          <w:lang w:eastAsia="zh-CN"/>
        </w:rPr>
        <w:t xml:space="preserve"> slots</w:t>
      </w:r>
      <w:r w:rsidR="001A06EF" w:rsidRPr="00494807">
        <w:rPr>
          <w:rFonts w:eastAsiaTheme="minorEastAsia"/>
          <w:lang w:eastAsia="zh-CN"/>
        </w:rPr>
        <w:t xml:space="preserve">, if available, </w:t>
      </w:r>
      <w:r w:rsidRPr="00494807">
        <w:rPr>
          <w:rFonts w:eastAsiaTheme="minorEastAsia"/>
          <w:lang w:eastAsia="zh-CN"/>
        </w:rPr>
        <w:t xml:space="preserve">belong to </w:t>
      </w:r>
      <w:r w:rsidRPr="00A42720">
        <w:rPr>
          <w:rFonts w:eastAsiaTheme="minorEastAsia"/>
          <w:i/>
          <w:iCs/>
          <w:lang w:eastAsia="zh-CN"/>
        </w:rPr>
        <w:t>Y</w:t>
      </w:r>
      <w:r w:rsidRPr="00494807">
        <w:rPr>
          <w:rFonts w:eastAsiaTheme="minorEastAsia"/>
          <w:lang w:eastAsia="zh-CN"/>
        </w:rPr>
        <w:t xml:space="preserve"> pre-selected slots </w:t>
      </w:r>
      <w:r w:rsidR="001A06EF" w:rsidRPr="00494807">
        <w:rPr>
          <w:rFonts w:eastAsiaTheme="minorEastAsia"/>
          <w:lang w:eastAsia="zh-CN"/>
        </w:rPr>
        <w:t xml:space="preserve">for periodic-based partial sensing and within the resource selection window. </w:t>
      </w:r>
      <w:r w:rsidR="0087228F" w:rsidRPr="00494807">
        <w:rPr>
          <w:rFonts w:eastAsiaTheme="minorEastAsia"/>
          <w:lang w:eastAsia="zh-CN"/>
        </w:rPr>
        <w:t xml:space="preserve">Additionally, more slots can be selected within </w:t>
      </w:r>
      <w:r w:rsidR="0087228F" w:rsidRPr="00247FC5">
        <w:rPr>
          <w:rFonts w:eastAsiaTheme="minorEastAsia"/>
          <w:lang w:eastAsia="zh-CN"/>
        </w:rPr>
        <w:t xml:space="preserve">resource selection window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to reduce interference</w:t>
      </w:r>
      <w:r w:rsidR="00494807" w:rsidRPr="00247FC5">
        <w:rPr>
          <w:rFonts w:eastAsiaTheme="minorEastAsia"/>
          <w:lang w:eastAsia="zh-CN"/>
        </w:rPr>
        <w:t xml:space="preserve">. </w:t>
      </w:r>
    </w:p>
    <w:p w14:paraId="6DB1AEFB" w14:textId="348B4BEF" w:rsidR="00FA2EB9" w:rsidRPr="00247FC5" w:rsidRDefault="00551719" w:rsidP="00494807">
      <w:pPr>
        <w:pStyle w:val="BodyText"/>
        <w:rPr>
          <w:rFonts w:eastAsiaTheme="minorEastAsia"/>
          <w:lang w:eastAsia="zh-CN"/>
        </w:rPr>
      </w:pPr>
      <w:r w:rsidRPr="00247FC5">
        <w:rPr>
          <w:rFonts w:eastAsiaTheme="minorEastAsia"/>
          <w:lang w:eastAsia="zh-CN"/>
        </w:rPr>
        <w:t xml:space="preserve">One illustration is shown in </w:t>
      </w:r>
      <w:r w:rsidR="00DD4085" w:rsidRPr="00247FC5">
        <w:rPr>
          <w:rFonts w:eastAsiaTheme="minorEastAsia"/>
          <w:lang w:eastAsia="zh-CN"/>
        </w:rPr>
        <w:t>F</w:t>
      </w:r>
      <w:r w:rsidRPr="00247FC5">
        <w:rPr>
          <w:rFonts w:eastAsiaTheme="minorEastAsia"/>
          <w:lang w:eastAsia="zh-CN"/>
        </w:rPr>
        <w:t xml:space="preserve">igure </w:t>
      </w:r>
      <w:r w:rsidR="007A17E6">
        <w:rPr>
          <w:rFonts w:eastAsiaTheme="minorEastAsia"/>
          <w:lang w:eastAsia="zh-CN"/>
        </w:rPr>
        <w:t>3</w:t>
      </w:r>
      <w:r w:rsidRPr="00247FC5">
        <w:rPr>
          <w:rFonts w:eastAsiaTheme="minorEastAsia"/>
          <w:lang w:eastAsia="zh-CN"/>
        </w:rPr>
        <w:t xml:space="preserve">. resource selection is triggered at slot </w:t>
      </w:r>
      <w:r w:rsidRPr="00247FC5">
        <w:rPr>
          <w:rFonts w:eastAsiaTheme="minorEastAsia"/>
          <w:i/>
          <w:iCs/>
          <w:lang w:eastAsia="zh-CN"/>
        </w:rPr>
        <w:t>n</w:t>
      </w:r>
      <w:r w:rsidRPr="00247FC5">
        <w:rPr>
          <w:rFonts w:eastAsiaTheme="minorEastAsia"/>
          <w:lang w:eastAsia="zh-CN"/>
        </w:rPr>
        <w:t xml:space="preserve">, </w:t>
      </w:r>
      <w:r w:rsidRPr="00247FC5">
        <w:rPr>
          <w:rFonts w:eastAsiaTheme="minorEastAsia"/>
          <w:i/>
          <w:iCs/>
          <w:lang w:eastAsia="zh-CN"/>
        </w:rPr>
        <w:t>Y</w:t>
      </w:r>
      <w:r w:rsidRPr="00247FC5">
        <w:rPr>
          <w:rFonts w:eastAsiaTheme="minorEastAsia"/>
          <w:lang w:eastAsia="zh-CN"/>
        </w:rPr>
        <w:t xml:space="preserve"> slots are pre</w:t>
      </w:r>
      <w:r w:rsidR="00A42720" w:rsidRPr="00247FC5">
        <w:rPr>
          <w:rFonts w:eastAsiaTheme="minorEastAsia"/>
          <w:lang w:eastAsia="zh-CN"/>
        </w:rPr>
        <w:t>-</w:t>
      </w:r>
      <w:r w:rsidRPr="00247FC5">
        <w:rPr>
          <w:rFonts w:eastAsiaTheme="minorEastAsia"/>
          <w:lang w:eastAsia="zh-CN"/>
        </w:rPr>
        <w:t xml:space="preserve">selected for periodic-based partial sensing. The candidate resource set is initialized based on the </w:t>
      </w:r>
      <w:r w:rsidRPr="00247FC5">
        <w:rPr>
          <w:rFonts w:eastAsiaTheme="minorEastAsia"/>
          <w:i/>
          <w:iCs/>
          <w:lang w:eastAsia="zh-CN"/>
        </w:rPr>
        <w:t>Y</w:t>
      </w:r>
      <w:r w:rsidRPr="00247FC5">
        <w:rPr>
          <w:rFonts w:eastAsiaTheme="minorEastAsia"/>
          <w:lang w:eastAsia="zh-CN"/>
        </w:rPr>
        <w:t xml:space="preserve"> slots. Resource A and B are selected based on sensing results, as shown in Figure </w:t>
      </w:r>
      <w:r w:rsidR="007A17E6">
        <w:rPr>
          <w:rFonts w:eastAsiaTheme="minorEastAsia"/>
          <w:lang w:eastAsia="zh-CN"/>
        </w:rPr>
        <w:t>3</w:t>
      </w:r>
      <w:r w:rsidR="007A17E6" w:rsidRPr="00247FC5">
        <w:rPr>
          <w:rFonts w:eastAsiaTheme="minorEastAsia"/>
          <w:lang w:eastAsia="zh-CN"/>
        </w:rPr>
        <w:t xml:space="preserve"> </w:t>
      </w:r>
      <w:r w:rsidRPr="00247FC5">
        <w:rPr>
          <w:rFonts w:eastAsiaTheme="minorEastAsia"/>
          <w:lang w:eastAsia="zh-CN"/>
        </w:rPr>
        <w:t>(a). Pre-emption checking is performed for resource B</w:t>
      </w:r>
      <w:r w:rsidR="0087228F" w:rsidRPr="00247FC5">
        <w:rPr>
          <w:rFonts w:eastAsiaTheme="minorEastAsia"/>
          <w:lang w:eastAsia="zh-CN"/>
        </w:rPr>
        <w:t xml:space="preserve"> at slot </w:t>
      </w:r>
      <w:r w:rsidR="0087228F" w:rsidRPr="00247FC5">
        <w:rPr>
          <w:rFonts w:eastAsiaTheme="minorEastAsia"/>
          <w:i/>
          <w:iCs/>
          <w:lang w:eastAsia="zh-CN"/>
        </w:rPr>
        <w:t>m-T</w:t>
      </w:r>
      <w:r w:rsidR="0087228F" w:rsidRPr="00247FC5">
        <w:rPr>
          <w:rFonts w:eastAsiaTheme="minorEastAsia"/>
          <w:i/>
          <w:iCs/>
          <w:vertAlign w:val="subscript"/>
          <w:lang w:eastAsia="zh-CN"/>
        </w:rPr>
        <w:t>3</w:t>
      </w:r>
      <w:r w:rsidRPr="00247FC5">
        <w:rPr>
          <w:rFonts w:eastAsiaTheme="minorEastAsia"/>
          <w:lang w:eastAsia="zh-CN"/>
        </w:rPr>
        <w:t>, the resource selection window</w:t>
      </w:r>
      <w:r w:rsidR="0087228F" w:rsidRPr="00247FC5">
        <w:rPr>
          <w:rFonts w:eastAsiaTheme="minorEastAsia"/>
          <w:lang w:eastAsia="zh-CN"/>
        </w:rPr>
        <w:t xml:space="preserve"> is determined by </w:t>
      </w:r>
      <w:r w:rsidR="0087228F" w:rsidRPr="00247FC5">
        <w:rPr>
          <w:rFonts w:eastAsiaTheme="minorEastAsia"/>
          <w:i/>
          <w:iCs/>
          <w:lang w:eastAsia="zh-CN"/>
        </w:rPr>
        <w:t>m-T</w:t>
      </w:r>
      <w:r w:rsidR="0087228F" w:rsidRPr="00247FC5">
        <w:rPr>
          <w:rFonts w:eastAsiaTheme="minorEastAsia"/>
          <w:i/>
          <w:iCs/>
          <w:vertAlign w:val="subscript"/>
          <w:lang w:eastAsia="zh-CN"/>
        </w:rPr>
        <w:t>3</w:t>
      </w:r>
      <w:r w:rsidR="0087228F" w:rsidRPr="00247FC5">
        <w:rPr>
          <w:rFonts w:eastAsiaTheme="minorEastAsia"/>
          <w:lang w:eastAsia="zh-CN"/>
        </w:rPr>
        <w:t xml:space="preserve"> as legacy pre-emption procedure. Considering only 2 slots </w:t>
      </w:r>
      <w:r w:rsidR="0087228F" w:rsidRPr="00247FC5">
        <w:rPr>
          <w:rFonts w:eastAsiaTheme="minorEastAsia"/>
          <w:lang w:eastAsia="zh-CN"/>
        </w:rPr>
        <w:lastRenderedPageBreak/>
        <w:t xml:space="preserve">among </w:t>
      </w:r>
      <w:r w:rsidR="0087228F" w:rsidRPr="00247FC5">
        <w:rPr>
          <w:rFonts w:eastAsiaTheme="minorEastAsia"/>
          <w:i/>
          <w:iCs/>
          <w:lang w:eastAsia="zh-CN"/>
        </w:rPr>
        <w:t>Y</w:t>
      </w:r>
      <w:r w:rsidR="0087228F" w:rsidRPr="00247FC5">
        <w:rPr>
          <w:rFonts w:eastAsiaTheme="minorEastAsia"/>
          <w:lang w:eastAsia="zh-CN"/>
        </w:rPr>
        <w:t xml:space="preserve"> preselected slots remain in the resource selection window which will cause server interference if only these 2 slots are used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therefore, more slots can be selected to initialize </w:t>
      </w:r>
      <w:r w:rsidR="002D308B" w:rsidRPr="00247FC5">
        <w:rPr>
          <w:rFonts w:eastAsiaTheme="minorEastAsia"/>
          <w:i/>
          <w:iCs/>
          <w:lang w:eastAsia="zh-CN"/>
        </w:rPr>
        <w:t>S</w:t>
      </w:r>
      <w:r w:rsidR="002D308B" w:rsidRPr="00247FC5">
        <w:rPr>
          <w:rFonts w:eastAsiaTheme="minorEastAsia"/>
          <w:i/>
          <w:iCs/>
          <w:vertAlign w:val="subscript"/>
          <w:lang w:eastAsia="zh-CN"/>
        </w:rPr>
        <w:t>A</w:t>
      </w:r>
      <w:r w:rsidR="0087228F" w:rsidRPr="00247FC5">
        <w:rPr>
          <w:rFonts w:eastAsiaTheme="minorEastAsia"/>
          <w:lang w:eastAsia="zh-CN"/>
        </w:rPr>
        <w:t xml:space="preserve">, as shown in Figure </w:t>
      </w:r>
      <w:r w:rsidR="007A17E6">
        <w:rPr>
          <w:rFonts w:eastAsiaTheme="minorEastAsia"/>
          <w:lang w:eastAsia="zh-CN"/>
        </w:rPr>
        <w:t>3</w:t>
      </w:r>
      <w:r w:rsidR="007A17E6" w:rsidRPr="00247FC5">
        <w:rPr>
          <w:rFonts w:eastAsiaTheme="minorEastAsia"/>
          <w:lang w:eastAsia="zh-CN"/>
        </w:rPr>
        <w:t xml:space="preserve"> </w:t>
      </w:r>
      <w:r w:rsidR="0087228F" w:rsidRPr="00247FC5">
        <w:rPr>
          <w:rFonts w:eastAsiaTheme="minorEastAsia"/>
          <w:lang w:eastAsia="zh-CN"/>
        </w:rPr>
        <w:t xml:space="preserve">(b). </w:t>
      </w:r>
    </w:p>
    <w:p w14:paraId="6C29EBCD" w14:textId="421D6CCF" w:rsidR="00E030DE" w:rsidRDefault="00E030DE" w:rsidP="00494807">
      <w:pPr>
        <w:pStyle w:val="BodyText"/>
        <w:rPr>
          <w:rFonts w:eastAsiaTheme="minorEastAsia"/>
          <w:lang w:eastAsia="zh-CN"/>
        </w:rPr>
      </w:pPr>
      <w:r w:rsidRPr="00247FC5">
        <w:rPr>
          <w:rFonts w:eastAsiaTheme="minorEastAsia"/>
          <w:lang w:eastAsia="zh-CN"/>
        </w:rPr>
        <w:t xml:space="preserve">For the candidate resources within resource selection window of re-evaluation/pre-emption checking, UE can perform resource exclusion based on available periodic-based partial sensing and/or contiguous partial sensing results. For example, for the </w:t>
      </w:r>
      <w:r w:rsidRPr="00247FC5">
        <w:rPr>
          <w:rFonts w:eastAsiaTheme="minorEastAsia"/>
          <w:i/>
          <w:iCs/>
          <w:lang w:eastAsia="zh-CN"/>
        </w:rPr>
        <w:t>Y1</w:t>
      </w:r>
      <w:r w:rsidRPr="00247FC5">
        <w:rPr>
          <w:rFonts w:eastAsiaTheme="minorEastAsia"/>
          <w:lang w:eastAsia="zh-CN"/>
        </w:rPr>
        <w:t xml:space="preserve"> slots within the resource selection window, there is PBPS and CPS sensing results so that the resource exclusion on </w:t>
      </w:r>
      <w:r w:rsidRPr="00247FC5">
        <w:rPr>
          <w:rFonts w:eastAsiaTheme="minorEastAsia"/>
          <w:i/>
          <w:iCs/>
          <w:lang w:eastAsia="zh-CN"/>
        </w:rPr>
        <w:t>Y1</w:t>
      </w:r>
      <w:r w:rsidRPr="00247FC5">
        <w:rPr>
          <w:rFonts w:eastAsiaTheme="minorEastAsia"/>
          <w:lang w:eastAsia="zh-CN"/>
        </w:rPr>
        <w:t xml:space="preserve"> slots can be based on PBPS and CPS sensing results. For the new selected slots (as shown in blue slots in Figure </w:t>
      </w:r>
      <w:r w:rsidR="007A17E6">
        <w:rPr>
          <w:rFonts w:eastAsiaTheme="minorEastAsia"/>
          <w:lang w:eastAsia="zh-CN"/>
        </w:rPr>
        <w:t>3</w:t>
      </w:r>
      <w:r w:rsidR="007A17E6" w:rsidRPr="00247FC5">
        <w:rPr>
          <w:rFonts w:eastAsiaTheme="minorEastAsia"/>
          <w:lang w:eastAsia="zh-CN"/>
        </w:rPr>
        <w:t xml:space="preserve"> </w:t>
      </w:r>
      <w:r w:rsidRPr="00247FC5">
        <w:rPr>
          <w:rFonts w:eastAsiaTheme="minorEastAsia"/>
          <w:lang w:eastAsia="zh-CN"/>
        </w:rPr>
        <w:t>(b)), since</w:t>
      </w:r>
      <w:r>
        <w:rPr>
          <w:rFonts w:eastAsiaTheme="minorEastAsia"/>
          <w:lang w:eastAsia="zh-CN"/>
        </w:rPr>
        <w:t xml:space="preserve"> they are selected at slot </w:t>
      </w:r>
      <w:r w:rsidRPr="00A42720">
        <w:rPr>
          <w:rFonts w:eastAsiaTheme="minorEastAsia"/>
          <w:i/>
          <w:iCs/>
          <w:lang w:eastAsia="zh-CN"/>
        </w:rPr>
        <w:t>m-T</w:t>
      </w:r>
      <w:r w:rsidRPr="00A42720">
        <w:rPr>
          <w:rFonts w:eastAsiaTheme="minorEastAsia"/>
          <w:i/>
          <w:iCs/>
          <w:vertAlign w:val="subscript"/>
          <w:lang w:eastAsia="zh-CN"/>
        </w:rPr>
        <w:t>3</w:t>
      </w:r>
      <w:r>
        <w:rPr>
          <w:rFonts w:eastAsiaTheme="minorEastAsia"/>
          <w:lang w:eastAsia="zh-CN"/>
        </w:rPr>
        <w:t xml:space="preserve">, there is no PBPS sensing results before slot </w:t>
      </w:r>
      <w:r w:rsidRPr="00A42720">
        <w:rPr>
          <w:rFonts w:eastAsiaTheme="minorEastAsia"/>
          <w:i/>
          <w:iCs/>
          <w:lang w:eastAsia="zh-CN"/>
        </w:rPr>
        <w:t>m-T</w:t>
      </w:r>
      <w:r w:rsidRPr="00A42720">
        <w:rPr>
          <w:rFonts w:eastAsiaTheme="minorEastAsia"/>
          <w:i/>
          <w:iCs/>
          <w:vertAlign w:val="subscript"/>
          <w:lang w:eastAsia="zh-CN"/>
        </w:rPr>
        <w:t>3</w:t>
      </w:r>
      <w:r>
        <w:rPr>
          <w:rFonts w:eastAsiaTheme="minorEastAsia"/>
          <w:lang w:eastAsia="zh-CN"/>
        </w:rPr>
        <w:t>. If there is PBPS and CPS sensing results</w:t>
      </w:r>
      <w:r w:rsidR="002D308B">
        <w:rPr>
          <w:rFonts w:eastAsiaTheme="minorEastAsia"/>
          <w:lang w:eastAsia="zh-CN"/>
        </w:rPr>
        <w:t xml:space="preserve">, which is between slot </w:t>
      </w:r>
      <w:r w:rsidR="002D308B" w:rsidRPr="00A42720">
        <w:rPr>
          <w:rFonts w:eastAsiaTheme="minorEastAsia"/>
          <w:i/>
          <w:iCs/>
          <w:lang w:eastAsia="zh-CN"/>
        </w:rPr>
        <w:t>m-T</w:t>
      </w:r>
      <w:r w:rsidR="002D308B" w:rsidRPr="00A42720">
        <w:rPr>
          <w:rFonts w:eastAsiaTheme="minorEastAsia"/>
          <w:i/>
          <w:iCs/>
          <w:vertAlign w:val="subscript"/>
          <w:lang w:eastAsia="zh-CN"/>
        </w:rPr>
        <w:t>3</w:t>
      </w:r>
      <w:r w:rsidR="002D308B">
        <w:rPr>
          <w:rFonts w:eastAsiaTheme="minorEastAsia"/>
          <w:lang w:eastAsia="zh-CN"/>
        </w:rPr>
        <w:t xml:space="preserve"> and the selected slots,</w:t>
      </w:r>
      <w:r>
        <w:rPr>
          <w:rFonts w:eastAsiaTheme="minorEastAsia"/>
          <w:lang w:eastAsia="zh-CN"/>
        </w:rPr>
        <w:t xml:space="preserve"> before these slots, the resource exclusion</w:t>
      </w:r>
      <w:r w:rsidR="002D308B">
        <w:rPr>
          <w:rFonts w:eastAsiaTheme="minorEastAsia"/>
          <w:lang w:eastAsia="zh-CN"/>
        </w:rPr>
        <w:t xml:space="preserve"> can be based on the sensing results.</w:t>
      </w:r>
    </w:p>
    <w:p w14:paraId="7A0E6783" w14:textId="32D16199" w:rsidR="002D308B" w:rsidRPr="006E51D0" w:rsidRDefault="002D308B" w:rsidP="00494807">
      <w:pPr>
        <w:pStyle w:val="BodyText"/>
        <w:rPr>
          <w:rFonts w:eastAsiaTheme="minorEastAsia"/>
          <w:b/>
          <w:lang w:eastAsia="zh-CN"/>
        </w:rPr>
      </w:pPr>
      <w:r w:rsidRPr="006E51D0">
        <w:rPr>
          <w:rFonts w:eastAsiaTheme="minorEastAsia"/>
          <w:b/>
          <w:lang w:eastAsia="zh-CN"/>
        </w:rPr>
        <w:t xml:space="preserve">Proposal </w:t>
      </w:r>
      <w:r w:rsidR="007A28A2">
        <w:rPr>
          <w:rFonts w:eastAsiaTheme="minorEastAsia"/>
          <w:b/>
          <w:lang w:eastAsia="zh-CN"/>
        </w:rPr>
        <w:t>11</w:t>
      </w:r>
      <w:r w:rsidRPr="006E51D0">
        <w:rPr>
          <w:rFonts w:eastAsiaTheme="minorEastAsia"/>
          <w:b/>
          <w:lang w:eastAsia="zh-CN"/>
        </w:rPr>
        <w:t>: If re-evaluation or pre-emption checking is triggered at slot n:</w:t>
      </w:r>
    </w:p>
    <w:p w14:paraId="2586DF3E" w14:textId="5ACAE00F" w:rsidR="002D308B" w:rsidRPr="006E51D0" w:rsidRDefault="002D308B" w:rsidP="00547C63">
      <w:pPr>
        <w:pStyle w:val="BodyText"/>
        <w:numPr>
          <w:ilvl w:val="0"/>
          <w:numId w:val="22"/>
        </w:numPr>
        <w:rPr>
          <w:rFonts w:eastAsiaTheme="minorEastAsia"/>
          <w:b/>
          <w:lang w:eastAsia="zh-CN"/>
        </w:rPr>
      </w:pPr>
      <w:r w:rsidRPr="006E51D0">
        <w:rPr>
          <w:rFonts w:eastAsiaTheme="minorEastAsia"/>
          <w:b/>
          <w:lang w:eastAsia="zh-CN"/>
        </w:rPr>
        <w:t>The resource selection window is [</w:t>
      </w:r>
      <w:r w:rsidRPr="00A42720">
        <w:rPr>
          <w:rFonts w:eastAsiaTheme="minorEastAsia"/>
          <w:b/>
          <w:i/>
          <w:iCs/>
          <w:lang w:eastAsia="zh-CN"/>
        </w:rPr>
        <w:t>n+T</w:t>
      </w:r>
      <w:r w:rsidRPr="00A42720">
        <w:rPr>
          <w:rFonts w:eastAsiaTheme="minorEastAsia"/>
          <w:b/>
          <w:i/>
          <w:iCs/>
          <w:vertAlign w:val="subscript"/>
          <w:lang w:eastAsia="zh-CN"/>
        </w:rPr>
        <w:t>1</w:t>
      </w:r>
      <w:r w:rsidRPr="006E51D0">
        <w:rPr>
          <w:rFonts w:eastAsiaTheme="minorEastAsia"/>
          <w:b/>
          <w:lang w:eastAsia="zh-CN"/>
        </w:rPr>
        <w:t xml:space="preserve">, </w:t>
      </w:r>
      <w:r w:rsidRPr="00A42720">
        <w:rPr>
          <w:rFonts w:eastAsiaTheme="minorEastAsia"/>
          <w:b/>
          <w:i/>
          <w:iCs/>
          <w:lang w:eastAsia="zh-CN"/>
        </w:rPr>
        <w:t>n+T</w:t>
      </w:r>
      <w:r w:rsidRPr="00A42720">
        <w:rPr>
          <w:rFonts w:eastAsiaTheme="minorEastAsia"/>
          <w:b/>
          <w:i/>
          <w:iCs/>
          <w:vertAlign w:val="subscript"/>
          <w:lang w:eastAsia="zh-CN"/>
        </w:rPr>
        <w:t>2</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1</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2</w:t>
      </w:r>
      <w:r w:rsidRPr="006E51D0">
        <w:rPr>
          <w:rFonts w:eastAsiaTheme="minorEastAsia"/>
          <w:b/>
          <w:lang w:eastAsia="zh-CN"/>
        </w:rPr>
        <w:t xml:space="preserve"> are defined in the same way as in R</w:t>
      </w:r>
      <w:r w:rsidR="00A42720">
        <w:rPr>
          <w:rFonts w:eastAsiaTheme="minorEastAsia"/>
          <w:b/>
          <w:lang w:eastAsia="zh-CN"/>
        </w:rPr>
        <w:t>el-</w:t>
      </w:r>
      <w:r w:rsidRPr="006E51D0">
        <w:rPr>
          <w:rFonts w:eastAsiaTheme="minorEastAsia"/>
          <w:b/>
          <w:lang w:eastAsia="zh-CN"/>
        </w:rPr>
        <w:t>16 NR-V2X according to step 1</w:t>
      </w:r>
    </w:p>
    <w:p w14:paraId="31ED2B83" w14:textId="0A0A18B5" w:rsidR="002D308B" w:rsidRPr="006E51D0" w:rsidRDefault="002D308B" w:rsidP="00547C63">
      <w:pPr>
        <w:pStyle w:val="BodyText"/>
        <w:numPr>
          <w:ilvl w:val="0"/>
          <w:numId w:val="22"/>
        </w:numPr>
        <w:rPr>
          <w:rFonts w:eastAsiaTheme="minorEastAsia"/>
          <w:b/>
          <w:lang w:eastAsia="zh-CN"/>
        </w:rPr>
      </w:pPr>
      <w:r w:rsidRPr="006E51D0">
        <w:rPr>
          <w:rFonts w:eastAsiaTheme="minorEastAsia"/>
          <w:b/>
          <w:lang w:eastAsia="zh-CN"/>
        </w:rPr>
        <w:t xml:space="preserve">If there are </w:t>
      </w:r>
      <w:r w:rsidRPr="00A42720">
        <w:rPr>
          <w:rFonts w:eastAsiaTheme="minorEastAsia"/>
          <w:b/>
          <w:i/>
          <w:iCs/>
          <w:lang w:eastAsia="zh-CN"/>
        </w:rPr>
        <w:t>Y1</w:t>
      </w:r>
      <w:r w:rsidRPr="006E51D0">
        <w:rPr>
          <w:rFonts w:eastAsiaTheme="minorEastAsia"/>
          <w:b/>
          <w:lang w:eastAsia="zh-CN"/>
        </w:rPr>
        <w:t xml:space="preserve"> slots within the resource selection window, the candidate resource set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xml:space="preserve">) should be initialized at least based on the </w:t>
      </w:r>
      <w:r w:rsidRPr="00A42720">
        <w:rPr>
          <w:rFonts w:eastAsiaTheme="minorEastAsia"/>
          <w:b/>
          <w:i/>
          <w:iCs/>
          <w:lang w:eastAsia="zh-CN"/>
        </w:rPr>
        <w:t>Y1</w:t>
      </w:r>
      <w:r w:rsidRPr="006E51D0">
        <w:rPr>
          <w:rFonts w:eastAsiaTheme="minorEastAsia"/>
          <w:b/>
          <w:lang w:eastAsia="zh-CN"/>
        </w:rPr>
        <w:t xml:space="preserve"> slots, where </w:t>
      </w:r>
      <w:r w:rsidRPr="00A42720">
        <w:rPr>
          <w:rFonts w:eastAsiaTheme="minorEastAsia"/>
          <w:b/>
          <w:i/>
          <w:iCs/>
          <w:lang w:eastAsia="zh-CN"/>
        </w:rPr>
        <w:t>Y1</w:t>
      </w:r>
      <w:r w:rsidRPr="006E51D0">
        <w:rPr>
          <w:rFonts w:eastAsiaTheme="minorEastAsia"/>
          <w:b/>
          <w:lang w:eastAsia="zh-CN"/>
        </w:rPr>
        <w:t xml:space="preserve"> slots, if available, belong to </w:t>
      </w:r>
      <w:r w:rsidRPr="00A42720">
        <w:rPr>
          <w:rFonts w:eastAsiaTheme="minorEastAsia"/>
          <w:b/>
          <w:i/>
          <w:iCs/>
          <w:lang w:eastAsia="zh-CN"/>
        </w:rPr>
        <w:t>Y</w:t>
      </w:r>
      <w:r w:rsidRPr="006E51D0">
        <w:rPr>
          <w:rFonts w:eastAsiaTheme="minorEastAsia"/>
          <w:b/>
          <w:lang w:eastAsia="zh-CN"/>
        </w:rPr>
        <w:t xml:space="preserve"> preselected slots for PBPS.</w:t>
      </w:r>
    </w:p>
    <w:p w14:paraId="40627BF2" w14:textId="5EFF0AC5" w:rsidR="002D308B" w:rsidRPr="006E51D0" w:rsidRDefault="00F247ED" w:rsidP="00547C63">
      <w:pPr>
        <w:pStyle w:val="BodyText"/>
        <w:numPr>
          <w:ilvl w:val="0"/>
          <w:numId w:val="22"/>
        </w:numPr>
        <w:rPr>
          <w:rFonts w:eastAsiaTheme="minorEastAsia"/>
          <w:b/>
          <w:lang w:eastAsia="zh-CN"/>
        </w:rPr>
      </w:pPr>
      <w:r w:rsidRPr="006E51D0">
        <w:rPr>
          <w:rFonts w:eastAsiaTheme="minorEastAsia"/>
          <w:b/>
          <w:lang w:eastAsia="zh-CN"/>
        </w:rPr>
        <w:t xml:space="preserve">It supports to select more slots in addition to </w:t>
      </w:r>
      <w:r w:rsidRPr="00A42720">
        <w:rPr>
          <w:rFonts w:eastAsiaTheme="minorEastAsia"/>
          <w:b/>
          <w:i/>
          <w:iCs/>
          <w:lang w:eastAsia="zh-CN"/>
        </w:rPr>
        <w:t>Y1</w:t>
      </w:r>
      <w:r w:rsidRPr="006E51D0">
        <w:rPr>
          <w:rFonts w:eastAsiaTheme="minorEastAsia"/>
          <w:b/>
          <w:lang w:eastAsia="zh-CN"/>
        </w:rPr>
        <w:t xml:space="preserve"> slots within resource selection window to initialize </w:t>
      </w:r>
      <w:r w:rsidRPr="00A42720">
        <w:rPr>
          <w:rFonts w:eastAsiaTheme="minorEastAsia"/>
          <w:b/>
          <w:i/>
          <w:iCs/>
          <w:lang w:eastAsia="zh-CN"/>
        </w:rPr>
        <w:t>S</w:t>
      </w:r>
      <w:r w:rsidRPr="00A42720">
        <w:rPr>
          <w:rFonts w:eastAsiaTheme="minorEastAsia"/>
          <w:b/>
          <w:i/>
          <w:iCs/>
          <w:vertAlign w:val="subscript"/>
          <w:lang w:eastAsia="zh-CN"/>
        </w:rPr>
        <w:t>A</w:t>
      </w:r>
      <w:r w:rsidR="00A42720" w:rsidRPr="00A42720">
        <w:rPr>
          <w:rFonts w:eastAsiaTheme="minorEastAsia"/>
          <w:b/>
          <w:lang w:eastAsia="zh-CN"/>
        </w:rPr>
        <w:t>.</w:t>
      </w:r>
    </w:p>
    <w:p w14:paraId="33D2C117" w14:textId="20882D1D" w:rsidR="00F247ED" w:rsidRPr="006E51D0" w:rsidRDefault="00664996" w:rsidP="00547C63">
      <w:pPr>
        <w:pStyle w:val="BodyText"/>
        <w:numPr>
          <w:ilvl w:val="0"/>
          <w:numId w:val="22"/>
        </w:numPr>
        <w:rPr>
          <w:rFonts w:eastAsiaTheme="minorEastAsia"/>
          <w:b/>
          <w:lang w:eastAsia="zh-CN"/>
        </w:rPr>
      </w:pPr>
      <w:r w:rsidRPr="006E51D0">
        <w:rPr>
          <w:rFonts w:eastAsiaTheme="minorEastAsia"/>
          <w:b/>
          <w:lang w:eastAsia="zh-CN"/>
        </w:rPr>
        <w:t xml:space="preserve">For the candidate resources within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UE can perform resource exclusion based on available periodic-based partial sensing and/or contiguous partial sensing results</w:t>
      </w:r>
    </w:p>
    <w:p w14:paraId="2296C056" w14:textId="2EB5C99F" w:rsidR="00673C91" w:rsidRDefault="003F2F68" w:rsidP="003F2F68">
      <w:pPr>
        <w:pStyle w:val="BodyText"/>
        <w:jc w:val="center"/>
      </w:pPr>
      <w:r>
        <w:object w:dxaOrig="10575" w:dyaOrig="6255" w14:anchorId="48E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5pt;height:219.95pt" o:ole="">
            <v:imagedata r:id="rId12" o:title=""/>
          </v:shape>
          <o:OLEObject Type="Embed" ProgID="Visio.Drawing.15" ShapeID="_x0000_i1025" DrawAspect="Content" ObjectID="_1697638516" r:id="rId13"/>
        </w:object>
      </w:r>
    </w:p>
    <w:p w14:paraId="5BD6B2FC" w14:textId="259A06D2" w:rsidR="00673C91" w:rsidRDefault="00673C91" w:rsidP="008E3842">
      <w:pPr>
        <w:pStyle w:val="BodyText"/>
        <w:jc w:val="center"/>
        <w:rPr>
          <w:rFonts w:eastAsiaTheme="minorEastAsia"/>
          <w:b/>
          <w:bCs/>
          <w:sz w:val="24"/>
          <w:szCs w:val="32"/>
          <w:lang w:eastAsia="zh-CN"/>
        </w:rPr>
      </w:pPr>
      <w:r w:rsidRPr="00377242">
        <w:rPr>
          <w:rFonts w:eastAsiaTheme="minorEastAsia" w:hint="eastAsia"/>
          <w:b/>
          <w:bCs/>
          <w:sz w:val="24"/>
          <w:szCs w:val="32"/>
          <w:lang w:eastAsia="zh-CN"/>
        </w:rPr>
        <w:t>F</w:t>
      </w:r>
      <w:r w:rsidRPr="00377242">
        <w:rPr>
          <w:rFonts w:eastAsiaTheme="minorEastAsia"/>
          <w:b/>
          <w:bCs/>
          <w:sz w:val="24"/>
          <w:szCs w:val="32"/>
          <w:lang w:eastAsia="zh-CN"/>
        </w:rPr>
        <w:t xml:space="preserve">igure </w:t>
      </w:r>
      <w:r w:rsidR="007A17E6">
        <w:rPr>
          <w:rFonts w:eastAsiaTheme="minorEastAsia"/>
          <w:b/>
          <w:bCs/>
          <w:sz w:val="24"/>
          <w:szCs w:val="32"/>
          <w:lang w:eastAsia="zh-CN"/>
        </w:rPr>
        <w:t>3</w:t>
      </w:r>
    </w:p>
    <w:p w14:paraId="04CADB71" w14:textId="77777777" w:rsidR="007F1556" w:rsidRPr="00F3594D" w:rsidRDefault="007F1556" w:rsidP="007F1556">
      <w:pPr>
        <w:pStyle w:val="Heading1"/>
        <w:numPr>
          <w:ilvl w:val="1"/>
          <w:numId w:val="9"/>
        </w:numPr>
        <w:spacing w:before="240"/>
        <w:rPr>
          <w:rFonts w:ascii="Times New Roman" w:hAnsi="Times New Roman" w:cs="Times New Roman"/>
        </w:rPr>
      </w:pPr>
      <w:r>
        <w:rPr>
          <w:rFonts w:ascii="Times New Roman" w:hAnsi="Times New Roman" w:cs="Times New Roman"/>
        </w:rPr>
        <w:t>R</w:t>
      </w:r>
      <w:r w:rsidRPr="00F3594D">
        <w:rPr>
          <w:rFonts w:ascii="Times New Roman" w:hAnsi="Times New Roman" w:cs="Times New Roman"/>
        </w:rPr>
        <w:t>andom resource selection</w:t>
      </w:r>
    </w:p>
    <w:p w14:paraId="75513A4A" w14:textId="77777777" w:rsidR="007F1556" w:rsidRDefault="007F1556" w:rsidP="007F1556">
      <w:pPr>
        <w:pStyle w:val="BodyText"/>
        <w:rPr>
          <w:rFonts w:eastAsiaTheme="minorEastAsia"/>
          <w:lang w:eastAsia="zh-CN"/>
        </w:rPr>
      </w:pPr>
      <w:r>
        <w:rPr>
          <w:rFonts w:eastAsiaTheme="minorEastAsia"/>
          <w:lang w:eastAsia="zh-CN"/>
        </w:rPr>
        <w:t>In RAN1#104-e and #105-e meetings, random resource selection was agreed to be supported for both periodic traffic and aperiodic traffic [2]:</w:t>
      </w:r>
    </w:p>
    <w:tbl>
      <w:tblPr>
        <w:tblStyle w:val="TableGrid"/>
        <w:tblW w:w="0" w:type="auto"/>
        <w:tblLook w:val="04A0" w:firstRow="1" w:lastRow="0" w:firstColumn="1" w:lastColumn="0" w:noHBand="0" w:noVBand="1"/>
      </w:tblPr>
      <w:tblGrid>
        <w:gridCol w:w="9062"/>
      </w:tblGrid>
      <w:tr w:rsidR="007F1556" w14:paraId="37AE023B" w14:textId="77777777" w:rsidTr="007F1556">
        <w:tc>
          <w:tcPr>
            <w:tcW w:w="9062" w:type="dxa"/>
          </w:tcPr>
          <w:p w14:paraId="48362A95" w14:textId="77777777" w:rsidR="007F1556" w:rsidRPr="006D0E07" w:rsidRDefault="007F1556" w:rsidP="007F1556">
            <w:pPr>
              <w:autoSpaceDE w:val="0"/>
              <w:autoSpaceDN w:val="0"/>
              <w:spacing w:before="60"/>
              <w:jc w:val="both"/>
              <w:rPr>
                <w:color w:val="000000"/>
                <w:szCs w:val="20"/>
              </w:rPr>
            </w:pPr>
            <w:r w:rsidRPr="006D0E07">
              <w:rPr>
                <w:color w:val="000000"/>
                <w:szCs w:val="20"/>
                <w:highlight w:val="green"/>
              </w:rPr>
              <w:t>Agreements:</w:t>
            </w:r>
          </w:p>
          <w:p w14:paraId="610C8027" w14:textId="77777777" w:rsidR="007F1556" w:rsidRPr="00FA015F" w:rsidRDefault="007F1556" w:rsidP="007F1556">
            <w:pPr>
              <w:pStyle w:val="ListParagraph"/>
              <w:numPr>
                <w:ilvl w:val="0"/>
                <w:numId w:val="10"/>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Random resource selection is applicable to both periodic and aperiodic transmissions</w:t>
            </w:r>
          </w:p>
          <w:p w14:paraId="379D32D5" w14:textId="77777777" w:rsidR="007F1556" w:rsidRPr="00FA015F" w:rsidRDefault="007F1556" w:rsidP="007F1556">
            <w:pPr>
              <w:pStyle w:val="ListParagraph"/>
              <w:numPr>
                <w:ilvl w:val="1"/>
                <w:numId w:val="10"/>
              </w:numPr>
              <w:autoSpaceDE w:val="0"/>
              <w:autoSpaceDN w:val="0"/>
              <w:ind w:firstLineChars="0"/>
              <w:jc w:val="both"/>
              <w:rPr>
                <w:rFonts w:ascii="Times New Roman" w:hAnsi="Times New Roman" w:cs="Times New Roman"/>
                <w:sz w:val="20"/>
                <w:szCs w:val="20"/>
              </w:rPr>
            </w:pPr>
            <w:r w:rsidRPr="00FA015F">
              <w:rPr>
                <w:rFonts w:ascii="Times New Roman" w:hAnsi="Times New Roman" w:cs="Times New Roman"/>
                <w:sz w:val="20"/>
                <w:szCs w:val="20"/>
              </w:rPr>
              <w:t>FFS conditions for random resource selection</w:t>
            </w:r>
          </w:p>
          <w:p w14:paraId="24B3E6FA" w14:textId="77777777" w:rsidR="007F1556" w:rsidRPr="00FA015F" w:rsidRDefault="007F1556" w:rsidP="007F1556">
            <w:pPr>
              <w:autoSpaceDE w:val="0"/>
              <w:autoSpaceDN w:val="0"/>
              <w:jc w:val="both"/>
              <w:rPr>
                <w:rFonts w:eastAsia="SimSun"/>
                <w:szCs w:val="20"/>
              </w:rPr>
            </w:pPr>
          </w:p>
          <w:p w14:paraId="24B0D73E" w14:textId="77777777" w:rsidR="007F1556" w:rsidRPr="00FA015F" w:rsidRDefault="007F1556" w:rsidP="007F1556">
            <w:pPr>
              <w:autoSpaceDE w:val="0"/>
              <w:autoSpaceDN w:val="0"/>
              <w:jc w:val="both"/>
              <w:rPr>
                <w:color w:val="000000"/>
                <w:szCs w:val="20"/>
                <w:highlight w:val="green"/>
              </w:rPr>
            </w:pPr>
            <w:r w:rsidRPr="00FA015F">
              <w:rPr>
                <w:color w:val="000000"/>
                <w:szCs w:val="20"/>
                <w:highlight w:val="green"/>
              </w:rPr>
              <w:t>Agreement:</w:t>
            </w:r>
          </w:p>
          <w:p w14:paraId="2F3E37DF" w14:textId="77777777" w:rsidR="007F1556" w:rsidRPr="00FA015F" w:rsidRDefault="007F1556" w:rsidP="007F1556">
            <w:pPr>
              <w:pStyle w:val="ListParagraph"/>
              <w:numPr>
                <w:ilvl w:val="0"/>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For random resource selection,</w:t>
            </w:r>
          </w:p>
          <w:p w14:paraId="00F23165" w14:textId="77777777" w:rsidR="007F1556" w:rsidRPr="00FA015F" w:rsidRDefault="007F1556" w:rsidP="007F1556">
            <w:pPr>
              <w:pStyle w:val="ListParagraph"/>
              <w:numPr>
                <w:ilvl w:val="1"/>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Reuse</w:t>
            </w:r>
            <w:r w:rsidRPr="00FA015F">
              <w:rPr>
                <w:rFonts w:ascii="Times New Roman" w:hAnsi="Times New Roman" w:cs="Times New Roman"/>
                <w:color w:val="4472C4"/>
                <w:sz w:val="20"/>
                <w:szCs w:val="20"/>
              </w:rPr>
              <w:t xml:space="preserve"> </w:t>
            </w:r>
            <w:r w:rsidRPr="00FA015F">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665D98D3" w14:textId="77777777" w:rsidR="007F1556" w:rsidRPr="00FA015F" w:rsidRDefault="007F1556" w:rsidP="007F1556">
            <w:pPr>
              <w:pStyle w:val="ListParagraph"/>
              <w:numPr>
                <w:ilvl w:val="1"/>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SL HARQ feedback enabled transmission is supported (FFS applicable conditions if any)</w:t>
            </w:r>
          </w:p>
          <w:p w14:paraId="2FBCCC24" w14:textId="77777777" w:rsidR="007F1556" w:rsidRPr="00FA015F" w:rsidRDefault="007F1556" w:rsidP="007F1556">
            <w:pPr>
              <w:pStyle w:val="ListParagraph"/>
              <w:numPr>
                <w:ilvl w:val="2"/>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The minimum HARQ feedback time gap (Z) shall be respected between any two</w:t>
            </w:r>
            <w:r w:rsidRPr="00FA015F">
              <w:rPr>
                <w:rFonts w:ascii="Times New Roman" w:hAnsi="Times New Roman" w:cs="Times New Roman"/>
                <w:color w:val="00B050"/>
                <w:sz w:val="20"/>
                <w:szCs w:val="20"/>
              </w:rPr>
              <w:t xml:space="preserve"> </w:t>
            </w:r>
            <w:r w:rsidRPr="00FA015F">
              <w:rPr>
                <w:rFonts w:ascii="Times New Roman" w:hAnsi="Times New Roman" w:cs="Times New Roman"/>
                <w:color w:val="000000"/>
                <w:sz w:val="20"/>
                <w:szCs w:val="20"/>
              </w:rPr>
              <w:t>selected resources of a TB where a HARQ feedback for the first of these resources is expected.</w:t>
            </w:r>
          </w:p>
          <w:p w14:paraId="78F05F2F" w14:textId="77777777" w:rsidR="007F1556" w:rsidRPr="00FA015F" w:rsidRDefault="007F1556" w:rsidP="007F1556">
            <w:pPr>
              <w:pStyle w:val="ListParagraph"/>
              <w:numPr>
                <w:ilvl w:val="0"/>
                <w:numId w:val="10"/>
              </w:numPr>
              <w:autoSpaceDE w:val="0"/>
              <w:autoSpaceDN w:val="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lastRenderedPageBreak/>
              <w:t>FFS the impact of resource collision when random resource selection is performed by a UE which does not perform sensing / re-evaluation and pre-emption checking in a resource pool with mixed RA schemes (e.g.</w:t>
            </w:r>
            <w:r>
              <w:rPr>
                <w:rFonts w:ascii="Times New Roman" w:hAnsi="Times New Roman" w:cs="Times New Roman"/>
                <w:color w:val="000000"/>
                <w:sz w:val="20"/>
                <w:szCs w:val="20"/>
              </w:rPr>
              <w:t>,</w:t>
            </w:r>
            <w:r w:rsidRPr="00FA015F">
              <w:rPr>
                <w:rFonts w:ascii="Times New Roman" w:hAnsi="Times New Roman" w:cs="Times New Roman"/>
                <w:color w:val="000000"/>
                <w:sz w:val="20"/>
                <w:szCs w:val="20"/>
              </w:rPr>
              <w:t xml:space="preserve"> for low priority or any priority transmissions).</w:t>
            </w:r>
          </w:p>
          <w:p w14:paraId="388093AC" w14:textId="77777777" w:rsidR="007F1556" w:rsidRPr="00FA015F" w:rsidRDefault="007F1556" w:rsidP="007F1556">
            <w:pPr>
              <w:pStyle w:val="ListParagraph"/>
              <w:numPr>
                <w:ilvl w:val="1"/>
                <w:numId w:val="10"/>
              </w:numPr>
              <w:autoSpaceDE w:val="0"/>
              <w:autoSpaceDN w:val="0"/>
              <w:spacing w:after="60"/>
              <w:ind w:firstLineChars="0"/>
              <w:jc w:val="both"/>
              <w:rPr>
                <w:rFonts w:ascii="Times New Roman" w:hAnsi="Times New Roman" w:cs="Times New Roman"/>
                <w:color w:val="000000"/>
                <w:sz w:val="20"/>
                <w:szCs w:val="20"/>
              </w:rPr>
            </w:pPr>
            <w:r w:rsidRPr="00FA015F">
              <w:rPr>
                <w:rFonts w:ascii="Times New Roman" w:hAnsi="Times New Roman" w:cs="Times New Roman"/>
                <w:color w:val="000000"/>
                <w:sz w:val="20"/>
                <w:szCs w:val="20"/>
              </w:rPr>
              <w:t>Including study potential solution(s) if the impact is not negligible (</w:t>
            </w:r>
            <w:proofErr w:type="gramStart"/>
            <w:r w:rsidRPr="00FA015F">
              <w:rPr>
                <w:rFonts w:ascii="Times New Roman" w:hAnsi="Times New Roman" w:cs="Times New Roman"/>
                <w:color w:val="000000"/>
                <w:sz w:val="20"/>
                <w:szCs w:val="20"/>
              </w:rPr>
              <w:t>e.g.</w:t>
            </w:r>
            <w:proofErr w:type="gramEnd"/>
            <w:r w:rsidRPr="00FA015F">
              <w:rPr>
                <w:rFonts w:ascii="Times New Roman" w:hAnsi="Times New Roman" w:cs="Times New Roman"/>
                <w:color w:val="000000"/>
                <w:sz w:val="20"/>
                <w:szCs w:val="20"/>
              </w:rPr>
              <w:t xml:space="preserve"> threshold based, raising priority, minimum time gap, pattern based, a priori SCI reserving initial transmissions, resource pool partitioning, and etc.).</w:t>
            </w:r>
          </w:p>
        </w:tc>
      </w:tr>
    </w:tbl>
    <w:p w14:paraId="2998559F" w14:textId="77777777" w:rsidR="007F1556" w:rsidRDefault="007F1556" w:rsidP="007F1556">
      <w:pPr>
        <w:pStyle w:val="BodyText"/>
        <w:rPr>
          <w:rFonts w:eastAsiaTheme="minorEastAsia"/>
          <w:lang w:eastAsia="zh-CN"/>
        </w:rPr>
      </w:pPr>
    </w:p>
    <w:p w14:paraId="5419737A" w14:textId="77777777" w:rsidR="007F1556" w:rsidRDefault="007F1556" w:rsidP="007F1556">
      <w:pPr>
        <w:pStyle w:val="BodyText"/>
        <w:rPr>
          <w:rFonts w:eastAsiaTheme="minorEastAsia"/>
          <w:lang w:eastAsia="zh-CN"/>
        </w:rPr>
      </w:pPr>
      <w:r>
        <w:rPr>
          <w:rFonts w:eastAsiaTheme="minorEastAsia"/>
          <w:lang w:eastAsia="zh-CN"/>
        </w:rPr>
        <w:t>During RAN1#105-e meeting, the next level of details, potential performance issues and enhancements relating to random resource selection by UEs that do not perform sensing (i.e., Type-A and Type-B UEs without PSCCH reception capability) were discussed extensively. In this section, we provide discussions and our views on some of the design aspects and issues relating to random resource selection.</w:t>
      </w:r>
    </w:p>
    <w:p w14:paraId="6F6FEA6E" w14:textId="77777777" w:rsidR="007F1556" w:rsidRDefault="007F1556" w:rsidP="007F1556">
      <w:pPr>
        <w:pStyle w:val="BodyText"/>
        <w:rPr>
          <w:rFonts w:eastAsiaTheme="minorEastAsia"/>
          <w:lang w:eastAsia="zh-CN"/>
        </w:rPr>
      </w:pPr>
    </w:p>
    <w:p w14:paraId="3381795E" w14:textId="210470C5" w:rsidR="007F1556" w:rsidRDefault="007F1556" w:rsidP="007F1556">
      <w:pPr>
        <w:pStyle w:val="BodyText"/>
        <w:numPr>
          <w:ilvl w:val="0"/>
          <w:numId w:val="16"/>
        </w:numPr>
        <w:ind w:left="378" w:hanging="378"/>
        <w:rPr>
          <w:rFonts w:eastAsiaTheme="minorEastAsia"/>
          <w:lang w:eastAsia="zh-CN"/>
        </w:rPr>
      </w:pPr>
      <w:r>
        <w:rPr>
          <w:rFonts w:eastAsiaTheme="minorEastAsia"/>
          <w:lang w:eastAsia="zh-CN"/>
        </w:rPr>
        <w:t>Re-evaluation and pre-emption checking for randomly selected resources (especially for UEs with SL reception/sensing capability)</w:t>
      </w:r>
    </w:p>
    <w:p w14:paraId="0919EB49" w14:textId="4266FE2C" w:rsidR="007F1556" w:rsidRDefault="007F1556" w:rsidP="007F1556">
      <w:pPr>
        <w:pStyle w:val="BodyText"/>
        <w:rPr>
          <w:rFonts w:eastAsiaTheme="minorEastAsia"/>
          <w:lang w:eastAsia="zh-CN"/>
        </w:rPr>
      </w:pPr>
      <w:r>
        <w:rPr>
          <w:rFonts w:eastAsiaTheme="minorEastAsia"/>
          <w:lang w:eastAsia="zh-CN"/>
        </w:rPr>
        <w:t>In R16, re-evaluation of pre-selected resources and pre-emption checking for reserved resources are supported to further enhance the reliability of SL communication in NR. Especially for a low priority transmission, it is vital for the UE to detect any potential collision and re-select its resource(s) to avoid collision that would cause interference to other high priority ones. This is particularly important if resources were initially selected randomly or with limited sensing (e.g., due to short PDB of an aperiodic TB or power saving mode). Therefore, for UEs with SL reception / sensing capability, re-evaluation and pre-emption checking shall be performed even when random resource selection was used by the UE during the initial selection.</w:t>
      </w:r>
    </w:p>
    <w:p w14:paraId="426404B8" w14:textId="0431B834" w:rsidR="007F1556" w:rsidRPr="00B64FA7" w:rsidRDefault="007F1556" w:rsidP="007F1556">
      <w:pPr>
        <w:pStyle w:val="BodyText"/>
        <w:rPr>
          <w:rFonts w:eastAsiaTheme="minorEastAsia"/>
          <w:b/>
          <w:bCs/>
          <w:iCs/>
          <w:lang w:eastAsia="zh-CN"/>
        </w:rPr>
      </w:pPr>
      <w:r w:rsidRPr="00F8433A">
        <w:rPr>
          <w:rFonts w:eastAsiaTheme="minorEastAsia"/>
          <w:b/>
          <w:bCs/>
          <w:iCs/>
          <w:color w:val="000000" w:themeColor="text1"/>
          <w:lang w:eastAsia="zh-CN"/>
        </w:rPr>
        <w:t xml:space="preserve">Proposal </w:t>
      </w:r>
      <w:r w:rsidR="007A28A2">
        <w:rPr>
          <w:rFonts w:eastAsiaTheme="minorEastAsia"/>
          <w:b/>
          <w:bCs/>
          <w:iCs/>
          <w:color w:val="000000" w:themeColor="text1"/>
          <w:lang w:eastAsia="zh-CN"/>
        </w:rPr>
        <w:t>12</w:t>
      </w:r>
      <w:r w:rsidRPr="00F8433A">
        <w:rPr>
          <w:rFonts w:eastAsiaTheme="minorEastAsia"/>
          <w:b/>
          <w:bCs/>
          <w:iCs/>
          <w:color w:val="000000" w:themeColor="text1"/>
          <w:lang w:eastAsia="zh-CN"/>
        </w:rPr>
        <w:t xml:space="preserve">: For UEs with SL reception / sensing capability, re-evaluation and pre-emption checking shall </w:t>
      </w:r>
      <w:r w:rsidRPr="00B64FA7">
        <w:rPr>
          <w:rFonts w:eastAsiaTheme="minorEastAsia"/>
          <w:b/>
          <w:bCs/>
          <w:iCs/>
          <w:lang w:eastAsia="zh-CN"/>
        </w:rPr>
        <w:t xml:space="preserve">be performed even when random resource selection was used by the UE </w:t>
      </w:r>
      <w:r>
        <w:rPr>
          <w:rFonts w:eastAsiaTheme="minorEastAsia"/>
          <w:b/>
          <w:bCs/>
          <w:iCs/>
          <w:lang w:eastAsia="zh-CN"/>
        </w:rPr>
        <w:t>during</w:t>
      </w:r>
      <w:r w:rsidRPr="00B64FA7">
        <w:rPr>
          <w:rFonts w:eastAsiaTheme="minorEastAsia"/>
          <w:b/>
          <w:bCs/>
          <w:iCs/>
          <w:lang w:eastAsia="zh-CN"/>
        </w:rPr>
        <w:t xml:space="preserve"> the initial selection.</w:t>
      </w:r>
    </w:p>
    <w:p w14:paraId="1215DF56" w14:textId="77777777" w:rsidR="007F1556" w:rsidRDefault="007F1556" w:rsidP="007F1556">
      <w:pPr>
        <w:pStyle w:val="BodyText"/>
        <w:rPr>
          <w:rFonts w:eastAsiaTheme="minorEastAsia"/>
          <w:lang w:eastAsia="zh-CN"/>
        </w:rPr>
      </w:pPr>
    </w:p>
    <w:p w14:paraId="6C25AD92" w14:textId="02744AAE" w:rsidR="007F1556" w:rsidRPr="00F87BB2" w:rsidRDefault="007F1556" w:rsidP="007F1556">
      <w:pPr>
        <w:pStyle w:val="BodyText"/>
        <w:numPr>
          <w:ilvl w:val="0"/>
          <w:numId w:val="16"/>
        </w:numPr>
        <w:ind w:left="378" w:hanging="378"/>
        <w:rPr>
          <w:rFonts w:eastAsiaTheme="minorEastAsia"/>
          <w:color w:val="000000" w:themeColor="text1"/>
          <w:lang w:eastAsia="zh-CN"/>
        </w:rPr>
      </w:pPr>
      <w:r w:rsidRPr="00F87BB2">
        <w:rPr>
          <w:rFonts w:eastAsiaTheme="minorEastAsia"/>
          <w:color w:val="000000" w:themeColor="text1"/>
          <w:lang w:eastAsia="zh-CN"/>
        </w:rPr>
        <w:t>Random selection in a resource pool with mixed RA schemes</w:t>
      </w:r>
    </w:p>
    <w:p w14:paraId="7C80B73E" w14:textId="77777777" w:rsidR="007F1556" w:rsidRDefault="007F1556" w:rsidP="007F1556">
      <w:pPr>
        <w:pStyle w:val="BodyText"/>
        <w:rPr>
          <w:rFonts w:eastAsiaTheme="minorEastAsia"/>
          <w:lang w:eastAsia="zh-CN"/>
        </w:rPr>
      </w:pPr>
      <w:r>
        <w:rPr>
          <w:rFonts w:eastAsiaTheme="minorEastAsia"/>
          <w:lang w:eastAsia="zh-CN"/>
        </w:rPr>
        <w:t>In power saving RA, it is allowed for all T</w:t>
      </w:r>
      <w:r w:rsidRPr="00830C77">
        <w:rPr>
          <w:rFonts w:eastAsiaTheme="minorEastAsia"/>
          <w:lang w:eastAsia="zh-CN"/>
        </w:rPr>
        <w:t>ype-A</w:t>
      </w:r>
      <w:r>
        <w:rPr>
          <w:rFonts w:eastAsiaTheme="minorEastAsia"/>
          <w:lang w:eastAsia="zh-CN"/>
        </w:rPr>
        <w:t xml:space="preserve">, Type-B </w:t>
      </w:r>
      <w:r w:rsidRPr="00830C77">
        <w:rPr>
          <w:rFonts w:eastAsiaTheme="minorEastAsia"/>
          <w:lang w:eastAsia="zh-CN"/>
        </w:rPr>
        <w:t xml:space="preserve">(without sensing capability) and </w:t>
      </w:r>
      <w:r>
        <w:rPr>
          <w:rFonts w:eastAsiaTheme="minorEastAsia"/>
          <w:lang w:eastAsia="zh-CN"/>
        </w:rPr>
        <w:t>T</w:t>
      </w:r>
      <w:r w:rsidRPr="00830C77">
        <w:rPr>
          <w:rFonts w:eastAsiaTheme="minorEastAsia"/>
          <w:lang w:eastAsia="zh-CN"/>
        </w:rPr>
        <w:t>ype-D (with sensing capability) UE</w:t>
      </w:r>
      <w:r>
        <w:rPr>
          <w:rFonts w:eastAsiaTheme="minorEastAsia"/>
          <w:lang w:eastAsia="zh-CN"/>
        </w:rPr>
        <w:t>s</w:t>
      </w:r>
      <w:r w:rsidRPr="00830C77">
        <w:rPr>
          <w:rFonts w:eastAsiaTheme="minorEastAsia"/>
          <w:lang w:eastAsia="zh-CN"/>
        </w:rPr>
        <w:t xml:space="preserve"> </w:t>
      </w:r>
      <w:r>
        <w:rPr>
          <w:rFonts w:eastAsiaTheme="minorEastAsia"/>
          <w:lang w:eastAsia="zh-CN"/>
        </w:rPr>
        <w:t>to perform</w:t>
      </w:r>
      <w:r w:rsidRPr="00830C77">
        <w:rPr>
          <w:rFonts w:eastAsiaTheme="minorEastAsia"/>
          <w:lang w:eastAsia="zh-CN"/>
        </w:rPr>
        <w:t xml:space="preserve"> random resource selection</w:t>
      </w:r>
      <w:r>
        <w:rPr>
          <w:rFonts w:eastAsiaTheme="minorEastAsia"/>
          <w:lang w:eastAsia="zh-CN"/>
        </w:rPr>
        <w:t xml:space="preserve"> in a resource pool that allows random RA</w:t>
      </w:r>
      <w:r w:rsidRPr="00830C77">
        <w:rPr>
          <w:rFonts w:eastAsiaTheme="minorEastAsia"/>
          <w:lang w:eastAsia="zh-CN"/>
        </w:rPr>
        <w:t xml:space="preserve">. </w:t>
      </w:r>
      <w:r>
        <w:rPr>
          <w:rFonts w:eastAsiaTheme="minorEastAsia"/>
          <w:lang w:eastAsia="zh-CN"/>
        </w:rPr>
        <w:t xml:space="preserve">Reasons for a Type D UE to perform random resource selection could be due to several factors, such as small PDB, power saving state, and etc., although it is capable of receiving PSCCH and measuring RSRP. But after the random resource selection, the Type D UE is still be able to perform re-evaluation and pre-emption checking to avoid transmission collision. </w:t>
      </w:r>
      <w:r w:rsidRPr="00830C77">
        <w:rPr>
          <w:rFonts w:eastAsiaTheme="minorEastAsia"/>
          <w:lang w:eastAsia="zh-CN"/>
        </w:rPr>
        <w:t xml:space="preserve">In this section, the </w:t>
      </w:r>
      <w:r>
        <w:rPr>
          <w:rFonts w:eastAsiaTheme="minorEastAsia"/>
          <w:lang w:eastAsia="zh-CN"/>
        </w:rPr>
        <w:t xml:space="preserve">main focus is on the </w:t>
      </w:r>
      <w:r w:rsidRPr="00830C77">
        <w:rPr>
          <w:rFonts w:eastAsiaTheme="minorEastAsia"/>
          <w:lang w:eastAsia="zh-CN"/>
        </w:rPr>
        <w:t xml:space="preserve">issue of random resource selection of </w:t>
      </w:r>
      <w:r>
        <w:rPr>
          <w:rFonts w:eastAsiaTheme="minorEastAsia"/>
          <w:lang w:eastAsia="zh-CN"/>
        </w:rPr>
        <w:t>T</w:t>
      </w:r>
      <w:r w:rsidRPr="00830C77">
        <w:rPr>
          <w:rFonts w:eastAsiaTheme="minorEastAsia"/>
          <w:lang w:eastAsia="zh-CN"/>
        </w:rPr>
        <w:t>ype-A</w:t>
      </w:r>
      <w:r>
        <w:rPr>
          <w:rFonts w:eastAsiaTheme="minorEastAsia"/>
          <w:lang w:eastAsia="zh-CN"/>
        </w:rPr>
        <w:t xml:space="preserve"> and Type-B</w:t>
      </w:r>
      <w:r w:rsidRPr="00830C77">
        <w:rPr>
          <w:rFonts w:eastAsiaTheme="minorEastAsia"/>
          <w:lang w:eastAsia="zh-CN"/>
        </w:rPr>
        <w:t xml:space="preserve"> UE </w:t>
      </w:r>
      <w:r>
        <w:rPr>
          <w:rFonts w:eastAsiaTheme="minorEastAsia"/>
          <w:lang w:eastAsia="zh-CN"/>
        </w:rPr>
        <w:t>that are not capable of performing re-evaluation and pre-emption checking, and thus, they cannot actively re-select resources if their low priority transmissions collide with others</w:t>
      </w:r>
      <w:r w:rsidRPr="00830C77">
        <w:rPr>
          <w:rFonts w:eastAsiaTheme="minorEastAsia"/>
          <w:lang w:eastAsia="zh-CN"/>
        </w:rPr>
        <w:t>.</w:t>
      </w:r>
    </w:p>
    <w:p w14:paraId="7102B371" w14:textId="3A293BBD" w:rsidR="007F1556" w:rsidRDefault="007F1556" w:rsidP="007F1556">
      <w:pPr>
        <w:pStyle w:val="BodyText"/>
        <w:rPr>
          <w:rFonts w:eastAsiaTheme="minorEastAsia"/>
          <w:lang w:eastAsia="zh-CN"/>
        </w:rPr>
      </w:pPr>
      <w:r>
        <w:rPr>
          <w:rFonts w:eastAsiaTheme="minorEastAsia"/>
          <w:lang w:eastAsia="zh-CN"/>
        </w:rPr>
        <w:t>In the RAN1#106-e meeting, the following possible solutions are agreed to be considered and down-selected.</w:t>
      </w:r>
    </w:p>
    <w:tbl>
      <w:tblPr>
        <w:tblStyle w:val="TableGrid"/>
        <w:tblW w:w="0" w:type="auto"/>
        <w:tblLook w:val="04A0" w:firstRow="1" w:lastRow="0" w:firstColumn="1" w:lastColumn="0" w:noHBand="0" w:noVBand="1"/>
      </w:tblPr>
      <w:tblGrid>
        <w:gridCol w:w="9062"/>
      </w:tblGrid>
      <w:tr w:rsidR="007F1556" w14:paraId="5F110053" w14:textId="77777777" w:rsidTr="007F1556">
        <w:tc>
          <w:tcPr>
            <w:tcW w:w="9062" w:type="dxa"/>
          </w:tcPr>
          <w:p w14:paraId="0FAAE1E0" w14:textId="77777777" w:rsidR="007F1556" w:rsidRPr="0068164C" w:rsidRDefault="007F1556" w:rsidP="007F1556">
            <w:pPr>
              <w:spacing w:before="60"/>
              <w:jc w:val="both"/>
              <w:rPr>
                <w:rFonts w:ascii="Calibri" w:hAnsi="Calibri"/>
                <w:b/>
                <w:bCs/>
                <w:szCs w:val="20"/>
                <w:highlight w:val="green"/>
              </w:rPr>
            </w:pPr>
            <w:r w:rsidRPr="0068164C">
              <w:rPr>
                <w:rFonts w:ascii="Calibri" w:hAnsi="Calibri"/>
                <w:b/>
                <w:bCs/>
                <w:color w:val="000000"/>
                <w:szCs w:val="20"/>
                <w:highlight w:val="green"/>
                <w:shd w:val="clear" w:color="auto" w:fill="FFFF00"/>
              </w:rPr>
              <w:t>Agreement</w:t>
            </w:r>
          </w:p>
          <w:p w14:paraId="29A8108A" w14:textId="77777777" w:rsidR="007F1556" w:rsidRPr="0068164C" w:rsidRDefault="007F1556" w:rsidP="007F1556">
            <w:pPr>
              <w:jc w:val="both"/>
              <w:rPr>
                <w:rFonts w:ascii="SimSun" w:hAnsi="SimSun"/>
                <w:sz w:val="18"/>
                <w:szCs w:val="22"/>
              </w:rPr>
            </w:pPr>
            <w:r w:rsidRPr="0068164C">
              <w:rPr>
                <w:rFonts w:ascii="Calibri" w:hAnsi="Calibri"/>
                <w:szCs w:val="20"/>
              </w:rPr>
              <w:t>For random resource selection in a resource pool (pre-)configured with full/partial sensing and random resource selection, down-select to one of the followings in RAN1#106bis-e</w:t>
            </w:r>
          </w:p>
          <w:p w14:paraId="2F8F4085" w14:textId="77777777" w:rsidR="007F1556" w:rsidRPr="0068164C" w:rsidRDefault="007F1556" w:rsidP="007F1556">
            <w:pPr>
              <w:numPr>
                <w:ilvl w:val="0"/>
                <w:numId w:val="26"/>
              </w:numPr>
              <w:jc w:val="both"/>
              <w:rPr>
                <w:color w:val="000000"/>
                <w:sz w:val="18"/>
                <w:szCs w:val="22"/>
              </w:rPr>
            </w:pPr>
            <w:r w:rsidRPr="0068164C">
              <w:rPr>
                <w:rFonts w:ascii="Calibri" w:hAnsi="Calibri"/>
                <w:color w:val="000000"/>
                <w:szCs w:val="20"/>
              </w:rPr>
              <w:t>Option 1: A priority threshold value or a range of priority levels is (pre-)configured for the resource pool, below or within which random resource selection is allowed</w:t>
            </w:r>
          </w:p>
          <w:p w14:paraId="25AB059C" w14:textId="77777777" w:rsidR="007F1556" w:rsidRPr="0068164C" w:rsidRDefault="007F1556" w:rsidP="007F1556">
            <w:pPr>
              <w:numPr>
                <w:ilvl w:val="1"/>
                <w:numId w:val="27"/>
              </w:numPr>
              <w:jc w:val="both"/>
              <w:rPr>
                <w:color w:val="000000"/>
                <w:sz w:val="18"/>
                <w:szCs w:val="22"/>
              </w:rPr>
            </w:pPr>
            <w:r w:rsidRPr="0068164C">
              <w:rPr>
                <w:rFonts w:ascii="Calibri" w:hAnsi="Calibri"/>
                <w:color w:val="000000"/>
                <w:szCs w:val="20"/>
              </w:rPr>
              <w:t>Note, lower value means higher priority</w:t>
            </w:r>
          </w:p>
          <w:p w14:paraId="2D02FC9A" w14:textId="77777777" w:rsidR="007F1556" w:rsidRPr="0068164C" w:rsidRDefault="007F1556" w:rsidP="007F1556">
            <w:pPr>
              <w:numPr>
                <w:ilvl w:val="1"/>
                <w:numId w:val="27"/>
              </w:numPr>
              <w:jc w:val="both"/>
              <w:rPr>
                <w:color w:val="000000"/>
                <w:sz w:val="18"/>
                <w:szCs w:val="22"/>
              </w:rPr>
            </w:pPr>
            <w:r w:rsidRPr="0068164C">
              <w:rPr>
                <w:rFonts w:ascii="Calibri" w:hAnsi="Calibri"/>
                <w:color w:val="000000"/>
                <w:szCs w:val="20"/>
              </w:rPr>
              <w:t>FFS whether resource pool partitioning can be additionally applied</w:t>
            </w:r>
          </w:p>
          <w:p w14:paraId="66A16BFF" w14:textId="77777777" w:rsidR="007F1556" w:rsidRPr="0068164C" w:rsidRDefault="007F1556" w:rsidP="007F1556">
            <w:pPr>
              <w:numPr>
                <w:ilvl w:val="0"/>
                <w:numId w:val="28"/>
              </w:numPr>
              <w:jc w:val="both"/>
              <w:rPr>
                <w:color w:val="000000"/>
                <w:sz w:val="18"/>
                <w:szCs w:val="22"/>
              </w:rPr>
            </w:pPr>
            <w:r w:rsidRPr="0068164C">
              <w:rPr>
                <w:rFonts w:ascii="Calibri" w:hAnsi="Calibri"/>
                <w:color w:val="000000"/>
                <w:szCs w:val="20"/>
              </w:rPr>
              <w:t>Option 2: Increase the priority for the transmission based on random selection and indicate the new priority value in the priority field in the 1st-stage SCI</w:t>
            </w:r>
          </w:p>
          <w:p w14:paraId="59B8FD7C" w14:textId="77777777" w:rsidR="007F1556" w:rsidRPr="0068164C" w:rsidRDefault="007F1556" w:rsidP="007F1556">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original priority value associated with QoS requirement,</w:t>
            </w:r>
          </w:p>
          <w:p w14:paraId="28E174CF" w14:textId="77777777" w:rsidR="007F1556" w:rsidRPr="0068164C" w:rsidRDefault="007F1556" w:rsidP="007F1556">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 1-bit field in the SCI indicates that the UE is performing random resource selection, or</w:t>
            </w:r>
          </w:p>
          <w:p w14:paraId="6C4AFF37" w14:textId="77777777" w:rsidR="007F1556" w:rsidRPr="0068164C" w:rsidRDefault="007F1556" w:rsidP="007F1556">
            <w:pPr>
              <w:numPr>
                <w:ilvl w:val="1"/>
                <w:numId w:val="29"/>
              </w:numPr>
              <w:jc w:val="both"/>
              <w:rPr>
                <w:color w:val="000000"/>
                <w:sz w:val="18"/>
                <w:szCs w:val="22"/>
              </w:rPr>
            </w:pPr>
            <w:r w:rsidRPr="0068164C">
              <w:rPr>
                <w:rFonts w:ascii="Calibri" w:hAnsi="Calibri"/>
                <w:color w:val="000000"/>
                <w:szCs w:val="20"/>
              </w:rPr>
              <w:t>FFS:</w:t>
            </w:r>
            <w:r w:rsidRPr="0068164C">
              <w:rPr>
                <w:rStyle w:val="apple-converted-space"/>
                <w:rFonts w:ascii="Calibri" w:hAnsi="Calibri"/>
                <w:color w:val="000000"/>
                <w:szCs w:val="20"/>
              </w:rPr>
              <w:t> </w:t>
            </w:r>
            <w:r w:rsidRPr="0068164C">
              <w:rPr>
                <w:rFonts w:ascii="Calibri" w:hAnsi="Calibri"/>
                <w:color w:val="000000"/>
                <w:szCs w:val="20"/>
              </w:rPr>
              <w:t>An extra field is added in SCI for indicating the mapping to the original priority value associated with QoS requirement.</w:t>
            </w:r>
          </w:p>
          <w:p w14:paraId="142DCEE7" w14:textId="77777777" w:rsidR="007F1556" w:rsidRPr="0068164C" w:rsidRDefault="007F1556" w:rsidP="007F1556">
            <w:pPr>
              <w:numPr>
                <w:ilvl w:val="0"/>
                <w:numId w:val="30"/>
              </w:numPr>
              <w:jc w:val="both"/>
              <w:rPr>
                <w:color w:val="000000"/>
                <w:sz w:val="18"/>
                <w:szCs w:val="22"/>
              </w:rPr>
            </w:pPr>
            <w:r w:rsidRPr="0068164C">
              <w:rPr>
                <w:rFonts w:ascii="Calibri" w:hAnsi="Calibri"/>
                <w:color w:val="000000"/>
                <w:szCs w:val="20"/>
              </w:rPr>
              <w:t xml:space="preserve">Option 7: Exclude resources reserved by UE performing random selection without re-evaluation / pre-emption checking, regardless of their priorities. </w:t>
            </w:r>
            <w:proofErr w:type="gramStart"/>
            <w:r w:rsidRPr="0068164C">
              <w:rPr>
                <w:rFonts w:ascii="Calibri" w:hAnsi="Calibri"/>
                <w:color w:val="000000"/>
                <w:szCs w:val="20"/>
              </w:rPr>
              <w:t>E.g.</w:t>
            </w:r>
            <w:proofErr w:type="gramEnd"/>
            <w:r w:rsidRPr="0068164C">
              <w:rPr>
                <w:rFonts w:ascii="Calibri" w:hAnsi="Calibri"/>
                <w:color w:val="000000"/>
                <w:szCs w:val="20"/>
              </w:rPr>
              <w:t xml:space="preserve"> a 1-bit field in the SCI indicates that the UE is performing random resource selection</w:t>
            </w:r>
            <w:r w:rsidRPr="0068164C">
              <w:rPr>
                <w:rStyle w:val="apple-converted-space"/>
                <w:rFonts w:ascii="Calibri" w:hAnsi="Calibri"/>
                <w:color w:val="000000"/>
                <w:szCs w:val="20"/>
              </w:rPr>
              <w:t> </w:t>
            </w:r>
            <w:r w:rsidRPr="0068164C">
              <w:rPr>
                <w:rFonts w:ascii="Calibri" w:hAnsi="Calibri"/>
                <w:color w:val="000000"/>
                <w:szCs w:val="20"/>
              </w:rPr>
              <w:t>and not performing re-evaluation and pre-emption checking</w:t>
            </w:r>
          </w:p>
          <w:p w14:paraId="3C673961" w14:textId="77777777" w:rsidR="007F1556" w:rsidRPr="0098685C" w:rsidRDefault="007F1556" w:rsidP="007F1556">
            <w:pPr>
              <w:numPr>
                <w:ilvl w:val="0"/>
                <w:numId w:val="30"/>
              </w:numPr>
              <w:spacing w:after="60"/>
              <w:jc w:val="both"/>
              <w:rPr>
                <w:color w:val="000000"/>
                <w:sz w:val="18"/>
                <w:szCs w:val="22"/>
              </w:rPr>
            </w:pPr>
            <w:r w:rsidRPr="0068164C">
              <w:rPr>
                <w:rFonts w:ascii="Calibri" w:hAnsi="Calibri"/>
                <w:color w:val="000000"/>
                <w:szCs w:val="20"/>
              </w:rPr>
              <w:t>Option 12: No special consideration</w:t>
            </w:r>
          </w:p>
        </w:tc>
      </w:tr>
    </w:tbl>
    <w:p w14:paraId="2A4651EF" w14:textId="77777777" w:rsidR="007F1556" w:rsidRDefault="007F1556" w:rsidP="007F1556">
      <w:pPr>
        <w:pStyle w:val="BodyText"/>
        <w:spacing w:after="0"/>
        <w:rPr>
          <w:rFonts w:eastAsiaTheme="minorEastAsia"/>
          <w:lang w:eastAsia="zh-CN"/>
        </w:rPr>
      </w:pPr>
    </w:p>
    <w:p w14:paraId="66C2193C" w14:textId="5A5C872B" w:rsidR="007F1556" w:rsidRDefault="007F1556" w:rsidP="007F1556">
      <w:pPr>
        <w:pStyle w:val="BodyText"/>
        <w:rPr>
          <w:rFonts w:eastAsiaTheme="minorEastAsia"/>
          <w:lang w:eastAsia="zh-CN"/>
        </w:rPr>
      </w:pPr>
      <w:r>
        <w:rPr>
          <w:rFonts w:eastAsiaTheme="minorEastAsia"/>
          <w:lang w:eastAsia="zh-CN"/>
        </w:rPr>
        <w:lastRenderedPageBreak/>
        <w:t>The original / main issue of Type A and B UEs that do not perform sensing / receiving PSCCH at all is the inability of performing re-evaluation and pre-emption checking in a resource pool with mixed RA scheme (including at least random selection and full/partial sensing). When a Type-A or B UE performs random resource selection for a low priority transmission, it is likely for the low priority transmission to collide with another transmission with higher priority, since the UE is not capable of re-evaluation and pre-emption checking. For the higher priority transmission, the transmitting UE will not perform resource re-selection even if the potential collision is detected</w:t>
      </w:r>
      <w:r w:rsidR="002810AA">
        <w:rPr>
          <w:rFonts w:eastAsiaTheme="minorEastAsia"/>
          <w:lang w:eastAsia="zh-CN"/>
        </w:rPr>
        <w:t xml:space="preserve"> which will cause performance degradation</w:t>
      </w:r>
      <w:r>
        <w:rPr>
          <w:rFonts w:eastAsiaTheme="minorEastAsia"/>
          <w:lang w:eastAsia="zh-CN"/>
        </w:rPr>
        <w:t>.</w:t>
      </w:r>
    </w:p>
    <w:p w14:paraId="412AEB5E" w14:textId="5AE592CE" w:rsidR="00375073" w:rsidRDefault="007F1556" w:rsidP="007F1556">
      <w:pPr>
        <w:pStyle w:val="BodyText"/>
        <w:rPr>
          <w:rFonts w:eastAsiaTheme="minorEastAsia"/>
          <w:lang w:eastAsia="zh-CN"/>
        </w:rPr>
      </w:pPr>
      <w:r>
        <w:rPr>
          <w:rFonts w:eastAsiaTheme="minorEastAsia"/>
          <w:lang w:eastAsia="zh-CN"/>
        </w:rPr>
        <w:t xml:space="preserve">For the proposed Option 1, in our understanding, it is to allow random resource selection to be performed only for transmission with a priority level above a certain threshold in a mixed resource pool, such that a lower priority transmission selected with full/partial sensing would actively avoid or perform re-selection to avoid collision during re-evaluation and pre-emption checking. </w:t>
      </w:r>
      <w:r w:rsidR="002810AA">
        <w:rPr>
          <w:rFonts w:eastAsiaTheme="minorEastAsia"/>
          <w:lang w:eastAsia="zh-CN"/>
        </w:rPr>
        <w:t xml:space="preserve">While a full/partial sensing UE whose priority is higher than the transmission of random RA will not perform resource reselection based on re-evaluation and pre-emption checking. In that case, the transmission of random RA will affect the performance of transmission with higher priority only. That is not a reasonable case since the performance of higher priority </w:t>
      </w:r>
      <w:r w:rsidR="00375073">
        <w:rPr>
          <w:rFonts w:eastAsiaTheme="minorEastAsia"/>
          <w:lang w:eastAsia="zh-CN"/>
        </w:rPr>
        <w:t>transmission should be promised/protected compared to lower priority transmissions.</w:t>
      </w:r>
    </w:p>
    <w:p w14:paraId="554E530E" w14:textId="465C0D30" w:rsidR="007F1556" w:rsidRDefault="007F1556" w:rsidP="007F1556">
      <w:pPr>
        <w:pStyle w:val="BodyText"/>
        <w:rPr>
          <w:rFonts w:eastAsiaTheme="minorEastAsia"/>
          <w:lang w:eastAsia="zh-CN"/>
        </w:rPr>
      </w:pPr>
      <w:r>
        <w:rPr>
          <w:rFonts w:eastAsiaTheme="minorEastAsia"/>
          <w:lang w:eastAsia="zh-CN"/>
        </w:rPr>
        <w:t>For Option 2, the basic idea is to artificially increase the priority level for transmissions based on random resource selection such that other transmissions with lower priority based on full/partial sensing will actively avoid or perform re-selection to avoid collision during re-evaluation and pre-emption checking. In order to achieve this effect / goal, the mechanism is to artificially increase the priority to a certain pre-defined or (pre-)configured level and indicates the new priority in the 1</w:t>
      </w:r>
      <w:r w:rsidRPr="004021DD">
        <w:rPr>
          <w:rFonts w:eastAsiaTheme="minorEastAsia"/>
          <w:vertAlign w:val="superscript"/>
          <w:lang w:eastAsia="zh-CN"/>
        </w:rPr>
        <w:t>st</w:t>
      </w:r>
      <w:r>
        <w:rPr>
          <w:rFonts w:eastAsiaTheme="minorEastAsia"/>
          <w:lang w:eastAsia="zh-CN"/>
        </w:rPr>
        <w:t xml:space="preserve"> stage SCI. At the same time, in order for the Rx UE to obtain the original priority level for the purpose of QoS flow in the higher layer, there could be several different methods as indicated in the following FFS sub-bullets. However, it should be noted that this option will not work well with legacy UEs operating in the same resource pool, since they will treat the artificial priority level as the “real/original” priority in the QoS flow.</w:t>
      </w:r>
      <w:r w:rsidR="00504592">
        <w:rPr>
          <w:rFonts w:eastAsiaTheme="minorEastAsia"/>
          <w:lang w:eastAsia="zh-CN"/>
        </w:rPr>
        <w:t xml:space="preserve"> On the other hand, the artificial increased priority level will affect other procedure which is based on priority level, such as collision handling between UL and SL, collision handling between NR SL and LTE SL, collision handling between PSFCH transmission and reception, etc. </w:t>
      </w:r>
    </w:p>
    <w:p w14:paraId="38D5162E" w14:textId="77777777" w:rsidR="007F1556" w:rsidRDefault="007F1556" w:rsidP="007F1556">
      <w:pPr>
        <w:pStyle w:val="BodyText"/>
        <w:numPr>
          <w:ilvl w:val="0"/>
          <w:numId w:val="30"/>
        </w:numPr>
        <w:ind w:left="1610" w:hanging="1250"/>
        <w:rPr>
          <w:rFonts w:eastAsiaTheme="minorEastAsia"/>
          <w:lang w:eastAsia="zh-CN"/>
        </w:rPr>
      </w:pPr>
      <w:r>
        <w:rPr>
          <w:rFonts w:eastAsiaTheme="minorEastAsia"/>
          <w:lang w:eastAsia="zh-CN"/>
        </w:rPr>
        <w:t>Scheme 1: The original L1 priority would still be indicated in the 1</w:t>
      </w:r>
      <w:r w:rsidRPr="004021DD">
        <w:rPr>
          <w:rFonts w:eastAsiaTheme="minorEastAsia"/>
          <w:vertAlign w:val="superscript"/>
          <w:lang w:eastAsia="zh-CN"/>
        </w:rPr>
        <w:t>st</w:t>
      </w:r>
      <w:r>
        <w:rPr>
          <w:rFonts w:eastAsiaTheme="minorEastAsia"/>
          <w:lang w:eastAsia="zh-CN"/>
        </w:rPr>
        <w:t xml:space="preserve"> or 2</w:t>
      </w:r>
      <w:r w:rsidRPr="004021DD">
        <w:rPr>
          <w:rFonts w:eastAsiaTheme="minorEastAsia"/>
          <w:vertAlign w:val="superscript"/>
          <w:lang w:eastAsia="zh-CN"/>
        </w:rPr>
        <w:t>nd</w:t>
      </w:r>
      <w:r>
        <w:rPr>
          <w:rFonts w:eastAsiaTheme="minorEastAsia"/>
          <w:lang w:eastAsia="zh-CN"/>
        </w:rPr>
        <w:t xml:space="preserve"> stage SCI using a new field. Since 3 bits would be required for the new filed and the not required for resource sensing purpose, it is likely the new field should be included in the 2</w:t>
      </w:r>
      <w:r w:rsidRPr="003552D9">
        <w:rPr>
          <w:rFonts w:eastAsiaTheme="minorEastAsia"/>
          <w:vertAlign w:val="superscript"/>
          <w:lang w:eastAsia="zh-CN"/>
        </w:rPr>
        <w:t>nd</w:t>
      </w:r>
      <w:r>
        <w:rPr>
          <w:rFonts w:eastAsiaTheme="minorEastAsia"/>
          <w:lang w:eastAsia="zh-CN"/>
        </w:rPr>
        <w:t xml:space="preserve"> stage SCI.</w:t>
      </w:r>
    </w:p>
    <w:p w14:paraId="61C0B13C" w14:textId="04C8995D" w:rsidR="007F1556" w:rsidRDefault="007F1556" w:rsidP="007F1556">
      <w:pPr>
        <w:pStyle w:val="BodyText"/>
        <w:numPr>
          <w:ilvl w:val="0"/>
          <w:numId w:val="30"/>
        </w:numPr>
        <w:ind w:left="1610" w:hanging="1250"/>
        <w:rPr>
          <w:rFonts w:eastAsiaTheme="minorEastAsia"/>
          <w:lang w:eastAsia="zh-CN"/>
        </w:rPr>
      </w:pPr>
      <w:r>
        <w:rPr>
          <w:rFonts w:eastAsiaTheme="minorEastAsia"/>
          <w:lang w:eastAsia="zh-CN"/>
        </w:rPr>
        <w:t xml:space="preserve">Scheme 2: </w:t>
      </w:r>
      <w:r w:rsidRPr="007B423F">
        <w:rPr>
          <w:rFonts w:eastAsiaTheme="minorEastAsia"/>
          <w:lang w:eastAsia="zh-CN"/>
        </w:rPr>
        <w:t xml:space="preserve">A 1-bit field in the SCI </w:t>
      </w:r>
      <w:r>
        <w:rPr>
          <w:rFonts w:eastAsiaTheme="minorEastAsia"/>
          <w:lang w:eastAsia="zh-CN"/>
        </w:rPr>
        <w:t>(1</w:t>
      </w:r>
      <w:r w:rsidRPr="004021DD">
        <w:rPr>
          <w:rFonts w:eastAsiaTheme="minorEastAsia"/>
          <w:vertAlign w:val="superscript"/>
          <w:lang w:eastAsia="zh-CN"/>
        </w:rPr>
        <w:t>st</w:t>
      </w:r>
      <w:r>
        <w:rPr>
          <w:rFonts w:eastAsiaTheme="minorEastAsia"/>
          <w:lang w:eastAsia="zh-CN"/>
        </w:rPr>
        <w:t xml:space="preserve"> or 2</w:t>
      </w:r>
      <w:r w:rsidRPr="004021DD">
        <w:rPr>
          <w:rFonts w:eastAsiaTheme="minorEastAsia"/>
          <w:vertAlign w:val="superscript"/>
          <w:lang w:eastAsia="zh-CN"/>
        </w:rPr>
        <w:t>nd</w:t>
      </w:r>
      <w:r>
        <w:rPr>
          <w:rFonts w:eastAsiaTheme="minorEastAsia"/>
          <w:lang w:eastAsia="zh-CN"/>
        </w:rPr>
        <w:t xml:space="preserve"> stage) </w:t>
      </w:r>
      <w:r w:rsidRPr="007B423F">
        <w:rPr>
          <w:rFonts w:eastAsiaTheme="minorEastAsia"/>
          <w:lang w:eastAsia="zh-CN"/>
        </w:rPr>
        <w:t>indicates that the UE is performing random resource selection</w:t>
      </w:r>
      <w:r>
        <w:rPr>
          <w:rFonts w:eastAsiaTheme="minorEastAsia"/>
          <w:lang w:eastAsia="zh-CN"/>
        </w:rPr>
        <w:t xml:space="preserve">. In scheme 2, </w:t>
      </w:r>
      <w:r w:rsidR="00504592">
        <w:rPr>
          <w:rFonts w:eastAsiaTheme="minorEastAsia"/>
          <w:lang w:eastAsia="zh-CN"/>
        </w:rPr>
        <w:t xml:space="preserve">legacy UE cannot </w:t>
      </w:r>
      <w:r w:rsidR="0042655E">
        <w:rPr>
          <w:rFonts w:eastAsiaTheme="minorEastAsia"/>
          <w:lang w:eastAsia="zh-CN"/>
        </w:rPr>
        <w:t xml:space="preserve">understand the 1-bit indication which will result in backward compatibility </w:t>
      </w:r>
      <w:r w:rsidR="0042655E" w:rsidRPr="00F8433A">
        <w:rPr>
          <w:rFonts w:eastAsiaTheme="minorEastAsia"/>
          <w:b/>
          <w:color w:val="000000" w:themeColor="text1"/>
          <w:lang w:eastAsia="zh-CN"/>
        </w:rPr>
        <w:t>problem</w:t>
      </w:r>
      <w:r w:rsidR="0042655E">
        <w:rPr>
          <w:rFonts w:eastAsiaTheme="minorEastAsia"/>
          <w:lang w:eastAsia="zh-CN"/>
        </w:rPr>
        <w:t>. The legacy UE will take the artificial increased priority level</w:t>
      </w:r>
      <w:r w:rsidR="0042655E" w:rsidDel="00504592">
        <w:rPr>
          <w:rFonts w:eastAsiaTheme="minorEastAsia"/>
          <w:lang w:eastAsia="zh-CN"/>
        </w:rPr>
        <w:t xml:space="preserve"> </w:t>
      </w:r>
      <w:r w:rsidR="0042655E">
        <w:rPr>
          <w:rFonts w:eastAsiaTheme="minorEastAsia"/>
          <w:lang w:eastAsia="zh-CN"/>
        </w:rPr>
        <w:t xml:space="preserve">in SCI as a normal priority and use it for following processing, such as sensing, collision handling, etc. </w:t>
      </w:r>
    </w:p>
    <w:p w14:paraId="385C326C" w14:textId="7E2F2E25" w:rsidR="007F1556" w:rsidRDefault="007F1556" w:rsidP="007F1556">
      <w:pPr>
        <w:pStyle w:val="BodyText"/>
        <w:numPr>
          <w:ilvl w:val="0"/>
          <w:numId w:val="30"/>
        </w:numPr>
        <w:ind w:left="1610" w:hanging="1250"/>
        <w:rPr>
          <w:rFonts w:eastAsiaTheme="minorEastAsia"/>
          <w:lang w:eastAsia="zh-CN"/>
        </w:rPr>
      </w:pPr>
      <w:r>
        <w:rPr>
          <w:rFonts w:eastAsiaTheme="minorEastAsia"/>
          <w:lang w:eastAsia="zh-CN"/>
        </w:rPr>
        <w:t>Scheme 3: To resolve the problem in scheme 2, the scheme 3 directly provides the mapping / offset value in the SCI with a new field, such that it would not result in priority mis-alignment between Tx and Rx UEs. But it is our understanding that this new / extra field will require at least 2 bits (instead of the just 1 bit in scheme 2).</w:t>
      </w:r>
      <w:r w:rsidR="0042655E">
        <w:rPr>
          <w:rFonts w:eastAsiaTheme="minorEastAsia"/>
          <w:lang w:eastAsia="zh-CN"/>
        </w:rPr>
        <w:t xml:space="preserve"> Similar as scheme 2, this scheme will cause backward compatibility </w:t>
      </w:r>
      <w:r w:rsidR="0042655E" w:rsidRPr="00F8433A">
        <w:rPr>
          <w:rFonts w:eastAsiaTheme="minorEastAsia"/>
          <w:b/>
          <w:color w:val="000000" w:themeColor="text1"/>
          <w:lang w:eastAsia="zh-CN"/>
        </w:rPr>
        <w:t>problem</w:t>
      </w:r>
      <w:r w:rsidR="0042655E">
        <w:rPr>
          <w:rFonts w:eastAsiaTheme="minorEastAsia"/>
          <w:lang w:eastAsia="zh-CN"/>
        </w:rPr>
        <w:t>.</w:t>
      </w:r>
    </w:p>
    <w:p w14:paraId="44073B17" w14:textId="77777777" w:rsidR="007F1556" w:rsidRPr="00C7737C" w:rsidRDefault="007F1556" w:rsidP="007F1556">
      <w:pPr>
        <w:pStyle w:val="BodyText"/>
        <w:rPr>
          <w:rFonts w:eastAsiaTheme="minorEastAsia"/>
          <w:lang w:eastAsia="zh-CN"/>
        </w:rPr>
      </w:pPr>
      <w:r>
        <w:rPr>
          <w:rFonts w:eastAsiaTheme="minorEastAsia"/>
          <w:lang w:eastAsia="zh-CN"/>
        </w:rPr>
        <w:t>For Option 7, simply a 1-bit field is added in the 1</w:t>
      </w:r>
      <w:r w:rsidRPr="0062002C">
        <w:rPr>
          <w:rFonts w:eastAsiaTheme="minorEastAsia"/>
          <w:vertAlign w:val="superscript"/>
          <w:lang w:eastAsia="zh-CN"/>
        </w:rPr>
        <w:t>st</w:t>
      </w:r>
      <w:r>
        <w:rPr>
          <w:rFonts w:eastAsiaTheme="minorEastAsia"/>
          <w:lang w:eastAsia="zh-CN"/>
        </w:rPr>
        <w:t xml:space="preserve"> stage SCI indicating the transmission is based on random resource selection such that all other UEs (performing sensing) would automatically / by default exclude all random selected resources during their resource (re)selection and re-evaluation/pre-emption checking processes. Although simple, but the same legacy UE problem similar to Option 2 also exist for this option. If additional restriction should be placed on allowing legacy UEs to coexist in the same resource pool with R17 random selection UEs, then we will create a new resource fragmentation problem which is also not desirable.</w:t>
      </w:r>
    </w:p>
    <w:p w14:paraId="35DF5D49" w14:textId="298FDA73" w:rsidR="00B90338" w:rsidRDefault="0042655E" w:rsidP="007F1556">
      <w:pPr>
        <w:pStyle w:val="BodyText"/>
        <w:rPr>
          <w:rFonts w:eastAsiaTheme="minorEastAsia"/>
          <w:b/>
          <w:color w:val="000000" w:themeColor="text1"/>
          <w:lang w:eastAsia="zh-CN"/>
        </w:rPr>
      </w:pPr>
      <w:r>
        <w:rPr>
          <w:rFonts w:eastAsiaTheme="minorEastAsia"/>
          <w:b/>
          <w:color w:val="000000" w:themeColor="text1"/>
          <w:lang w:eastAsia="zh-CN"/>
        </w:rPr>
        <w:t>Observation</w:t>
      </w:r>
      <w:r w:rsidR="007A28A2">
        <w:rPr>
          <w:rFonts w:eastAsiaTheme="minorEastAsia"/>
          <w:b/>
          <w:color w:val="000000" w:themeColor="text1"/>
          <w:lang w:eastAsia="zh-CN"/>
        </w:rPr>
        <w:t xml:space="preserve"> 1</w:t>
      </w:r>
      <w:r w:rsidR="007F1556" w:rsidRPr="00F8433A">
        <w:rPr>
          <w:rFonts w:eastAsiaTheme="minorEastAsia"/>
          <w:b/>
          <w:color w:val="000000" w:themeColor="text1"/>
          <w:lang w:eastAsia="zh-CN"/>
        </w:rPr>
        <w:t>:</w:t>
      </w:r>
      <w:r>
        <w:rPr>
          <w:rFonts w:eastAsiaTheme="minorEastAsia"/>
          <w:b/>
          <w:color w:val="000000" w:themeColor="text1"/>
          <w:lang w:eastAsia="zh-CN"/>
        </w:rPr>
        <w:t xml:space="preserve"> </w:t>
      </w:r>
    </w:p>
    <w:p w14:paraId="07110F12" w14:textId="77777777" w:rsidR="00B90338" w:rsidRDefault="0042655E" w:rsidP="00B90338">
      <w:pPr>
        <w:pStyle w:val="BodyText"/>
        <w:numPr>
          <w:ilvl w:val="0"/>
          <w:numId w:val="38"/>
        </w:numPr>
        <w:rPr>
          <w:rFonts w:eastAsiaTheme="minorEastAsia"/>
          <w:b/>
          <w:color w:val="000000" w:themeColor="text1"/>
          <w:lang w:eastAsia="zh-CN"/>
        </w:rPr>
      </w:pPr>
      <w:r>
        <w:rPr>
          <w:rFonts w:eastAsiaTheme="minorEastAsia"/>
          <w:b/>
          <w:color w:val="000000" w:themeColor="text1"/>
          <w:lang w:eastAsia="zh-CN"/>
        </w:rPr>
        <w:t xml:space="preserve">For Option 1, </w:t>
      </w:r>
      <w:r w:rsidR="00E34817">
        <w:rPr>
          <w:rFonts w:eastAsiaTheme="minorEastAsia"/>
          <w:b/>
          <w:color w:val="000000" w:themeColor="text1"/>
          <w:lang w:eastAsia="zh-CN"/>
        </w:rPr>
        <w:t xml:space="preserve">the random RA UE allowed </w:t>
      </w:r>
      <w:r w:rsidR="00B90338">
        <w:rPr>
          <w:rFonts w:eastAsiaTheme="minorEastAsia"/>
          <w:b/>
          <w:color w:val="000000" w:themeColor="text1"/>
          <w:lang w:eastAsia="zh-CN"/>
        </w:rPr>
        <w:t xml:space="preserve">to use the resource </w:t>
      </w:r>
      <w:r w:rsidR="00E34817">
        <w:rPr>
          <w:rFonts w:eastAsiaTheme="minorEastAsia"/>
          <w:b/>
          <w:color w:val="000000" w:themeColor="text1"/>
          <w:lang w:eastAsia="zh-CN"/>
        </w:rPr>
        <w:t xml:space="preserve">in the mixed resource pool will </w:t>
      </w:r>
      <w:r w:rsidR="00B90338">
        <w:rPr>
          <w:rFonts w:eastAsiaTheme="minorEastAsia"/>
          <w:b/>
          <w:color w:val="000000" w:themeColor="text1"/>
          <w:lang w:eastAsia="zh-CN"/>
        </w:rPr>
        <w:t>only degrade</w:t>
      </w:r>
      <w:r w:rsidR="00E34817">
        <w:rPr>
          <w:rFonts w:eastAsiaTheme="minorEastAsia"/>
          <w:b/>
          <w:color w:val="000000" w:themeColor="text1"/>
          <w:lang w:eastAsia="zh-CN"/>
        </w:rPr>
        <w:t xml:space="preserve"> the performance of full/partial sensing UE which has higher priority than the </w:t>
      </w:r>
      <w:r w:rsidR="00B90338">
        <w:rPr>
          <w:rFonts w:eastAsiaTheme="minorEastAsia"/>
          <w:b/>
          <w:color w:val="000000" w:themeColor="text1"/>
          <w:lang w:eastAsia="zh-CN"/>
        </w:rPr>
        <w:t xml:space="preserve">random RA UE. </w:t>
      </w:r>
    </w:p>
    <w:p w14:paraId="6472C3BC" w14:textId="1EB025D5" w:rsidR="007F1556" w:rsidRDefault="007F1556" w:rsidP="002C08B0">
      <w:pPr>
        <w:pStyle w:val="BodyText"/>
        <w:numPr>
          <w:ilvl w:val="0"/>
          <w:numId w:val="38"/>
        </w:numPr>
        <w:rPr>
          <w:rFonts w:eastAsiaTheme="minorEastAsia"/>
          <w:b/>
          <w:color w:val="000000" w:themeColor="text1"/>
          <w:lang w:eastAsia="zh-CN"/>
        </w:rPr>
      </w:pPr>
      <w:r w:rsidRPr="00F8433A">
        <w:rPr>
          <w:rFonts w:eastAsiaTheme="minorEastAsia"/>
          <w:b/>
          <w:color w:val="000000" w:themeColor="text1"/>
          <w:lang w:eastAsia="zh-CN"/>
        </w:rPr>
        <w:t>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4B49E7B8" w14:textId="45F6BEEF" w:rsidR="00B90338" w:rsidRPr="004D594C" w:rsidRDefault="00B90338" w:rsidP="007F1556">
      <w:pPr>
        <w:pStyle w:val="BodyText"/>
        <w:rPr>
          <w:rFonts w:eastAsiaTheme="minorEastAsia"/>
          <w:bCs/>
          <w:color w:val="000000" w:themeColor="text1"/>
          <w:lang w:eastAsia="zh-CN"/>
        </w:rPr>
      </w:pPr>
      <w:r w:rsidRPr="004D594C">
        <w:rPr>
          <w:rFonts w:eastAsiaTheme="minorEastAsia"/>
          <w:bCs/>
          <w:color w:val="000000" w:themeColor="text1"/>
          <w:lang w:eastAsia="zh-CN"/>
        </w:rPr>
        <w:t xml:space="preserve">In LTE-V2X, exception pool is configured which is allowed for transmission based on random RA. Furthermore, for pedestrian UE which has no or partial sensing capability, an additional P2X resource pool is configured. Within the P2X resource pool, full/partial </w:t>
      </w:r>
      <w:proofErr w:type="gramStart"/>
      <w:r w:rsidRPr="004D594C">
        <w:rPr>
          <w:rFonts w:eastAsiaTheme="minorEastAsia"/>
          <w:bCs/>
          <w:color w:val="000000" w:themeColor="text1"/>
          <w:lang w:eastAsia="zh-CN"/>
        </w:rPr>
        <w:t xml:space="preserve">sensing </w:t>
      </w:r>
      <w:r w:rsidR="00D02A5A" w:rsidRPr="004D594C">
        <w:rPr>
          <w:rFonts w:eastAsiaTheme="minorEastAsia"/>
          <w:bCs/>
          <w:color w:val="000000" w:themeColor="text1"/>
          <w:lang w:eastAsia="zh-CN"/>
        </w:rPr>
        <w:t>based</w:t>
      </w:r>
      <w:proofErr w:type="gramEnd"/>
      <w:r w:rsidR="00D02A5A" w:rsidRPr="004D594C">
        <w:rPr>
          <w:rFonts w:eastAsiaTheme="minorEastAsia"/>
          <w:bCs/>
          <w:color w:val="000000" w:themeColor="text1"/>
          <w:lang w:eastAsia="zh-CN"/>
        </w:rPr>
        <w:t xml:space="preserve"> resource selection and random resource selection </w:t>
      </w:r>
      <w:r w:rsidRPr="004D594C">
        <w:rPr>
          <w:rFonts w:eastAsiaTheme="minorEastAsia"/>
          <w:bCs/>
          <w:color w:val="000000" w:themeColor="text1"/>
          <w:lang w:eastAsia="zh-CN"/>
        </w:rPr>
        <w:t xml:space="preserve">are allowed. This mechanism can be reused in NR SL. </w:t>
      </w:r>
      <w:r w:rsidR="00D02A5A" w:rsidRPr="004D594C">
        <w:rPr>
          <w:rFonts w:eastAsiaTheme="minorEastAsia"/>
          <w:bCs/>
          <w:color w:val="000000" w:themeColor="text1"/>
          <w:lang w:eastAsia="zh-CN"/>
        </w:rPr>
        <w:t xml:space="preserve">A separate resource pool can be configured within which full/partial </w:t>
      </w:r>
      <w:proofErr w:type="gramStart"/>
      <w:r w:rsidR="00D02A5A" w:rsidRPr="004D594C">
        <w:rPr>
          <w:rFonts w:eastAsiaTheme="minorEastAsia"/>
          <w:bCs/>
          <w:color w:val="000000" w:themeColor="text1"/>
          <w:lang w:eastAsia="zh-CN"/>
        </w:rPr>
        <w:t>sensing based</w:t>
      </w:r>
      <w:proofErr w:type="gramEnd"/>
      <w:r w:rsidR="00D02A5A" w:rsidRPr="004D594C">
        <w:rPr>
          <w:rFonts w:eastAsiaTheme="minorEastAsia"/>
          <w:bCs/>
          <w:color w:val="000000" w:themeColor="text1"/>
          <w:lang w:eastAsia="zh-CN"/>
        </w:rPr>
        <w:t xml:space="preserve"> resource selection and random resource selection are allowed and no special handling is needed </w:t>
      </w:r>
      <w:r w:rsidR="00D02A5A" w:rsidRPr="004D594C">
        <w:rPr>
          <w:rFonts w:eastAsiaTheme="minorEastAsia"/>
          <w:bCs/>
          <w:color w:val="000000" w:themeColor="text1"/>
          <w:lang w:eastAsia="zh-CN"/>
        </w:rPr>
        <w:lastRenderedPageBreak/>
        <w:t xml:space="preserve">within the resource pool (i.e., Option 12). </w:t>
      </w:r>
      <w:r w:rsidR="00D02A5A" w:rsidRPr="004D594C">
        <w:rPr>
          <w:rFonts w:eastAsiaTheme="minorEastAsia"/>
          <w:bCs/>
          <w:lang w:eastAsia="zh-CN"/>
        </w:rPr>
        <w:t>Simulation results have been provided in the past showing that there is no serious performance issue for UEs with and without sensing capability to coexist in a same resource pool.</w:t>
      </w:r>
    </w:p>
    <w:p w14:paraId="1D2BB765" w14:textId="66A813D3" w:rsidR="002810AA" w:rsidRDefault="00B90338" w:rsidP="007F1556">
      <w:pPr>
        <w:pStyle w:val="BodyText"/>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w:t>
      </w:r>
      <w:r w:rsidR="007A28A2">
        <w:rPr>
          <w:rFonts w:eastAsiaTheme="minorEastAsia"/>
          <w:b/>
          <w:color w:val="000000" w:themeColor="text1"/>
          <w:lang w:eastAsia="zh-CN"/>
        </w:rPr>
        <w:t>13</w:t>
      </w:r>
      <w:r>
        <w:rPr>
          <w:rFonts w:eastAsiaTheme="minorEastAsia"/>
          <w:b/>
          <w:color w:val="000000" w:themeColor="text1"/>
          <w:lang w:eastAsia="zh-CN"/>
        </w:rPr>
        <w:t xml:space="preserve">: </w:t>
      </w:r>
      <w:r w:rsidR="00D02A5A">
        <w:rPr>
          <w:rFonts w:eastAsiaTheme="minorEastAsia"/>
          <w:b/>
          <w:color w:val="000000" w:themeColor="text1"/>
          <w:lang w:eastAsia="zh-CN"/>
        </w:rPr>
        <w:t xml:space="preserve">For </w:t>
      </w:r>
      <w:r w:rsidR="00E80A84" w:rsidRPr="00E80A84">
        <w:rPr>
          <w:rFonts w:eastAsiaTheme="minorEastAsia"/>
          <w:b/>
          <w:color w:val="000000" w:themeColor="text1"/>
          <w:lang w:eastAsia="zh-CN"/>
        </w:rPr>
        <w:t>a resource pool (pre-)configured with full/partial sensing and random resource selection</w:t>
      </w:r>
      <w:r w:rsidR="00D02A5A">
        <w:rPr>
          <w:rFonts w:eastAsiaTheme="minorEastAsia"/>
          <w:b/>
          <w:color w:val="000000" w:themeColor="text1"/>
          <w:lang w:eastAsia="zh-CN"/>
        </w:rPr>
        <w:t xml:space="preserve">, Option 12 is preferred. </w:t>
      </w:r>
    </w:p>
    <w:p w14:paraId="47B84F66" w14:textId="62F36E25" w:rsidR="007F1556" w:rsidRPr="00AE06A5" w:rsidRDefault="007F1556" w:rsidP="00AE06A5">
      <w:pPr>
        <w:pStyle w:val="BodyText"/>
        <w:rPr>
          <w:rFonts w:eastAsiaTheme="minorEastAsia"/>
          <w:lang w:eastAsia="zh-CN"/>
        </w:rPr>
      </w:pPr>
    </w:p>
    <w:p w14:paraId="1202B84B" w14:textId="4E66B5A3" w:rsidR="00313D2F" w:rsidRDefault="00313D2F" w:rsidP="00547C63">
      <w:pPr>
        <w:pStyle w:val="Heading1"/>
        <w:numPr>
          <w:ilvl w:val="1"/>
          <w:numId w:val="9"/>
        </w:numPr>
        <w:rPr>
          <w:color w:val="000000" w:themeColor="text1"/>
        </w:rPr>
      </w:pPr>
      <w:r>
        <w:rPr>
          <w:color w:val="000000" w:themeColor="text1"/>
        </w:rPr>
        <w:t>SL-DRX</w:t>
      </w:r>
    </w:p>
    <w:p w14:paraId="1D81BAE0" w14:textId="498E53CB" w:rsidR="00C71592" w:rsidRDefault="0001079A" w:rsidP="00547C63">
      <w:pPr>
        <w:pStyle w:val="BodyText"/>
        <w:numPr>
          <w:ilvl w:val="0"/>
          <w:numId w:val="18"/>
        </w:numPr>
        <w:rPr>
          <w:rFonts w:eastAsiaTheme="minorEastAsia"/>
          <w:lang w:eastAsia="zh-CN"/>
        </w:rPr>
      </w:pPr>
      <w:r>
        <w:rPr>
          <w:rFonts w:eastAsiaTheme="minorEastAsia"/>
          <w:lang w:eastAsia="zh-CN"/>
        </w:rPr>
        <w:t>P</w:t>
      </w:r>
      <w:r w:rsidR="00C71592">
        <w:rPr>
          <w:rFonts w:eastAsiaTheme="minorEastAsia"/>
          <w:lang w:eastAsia="zh-CN"/>
        </w:rPr>
        <w:t>erform sensing within DRX inactive is subject to specification or up to UE implementation</w:t>
      </w:r>
    </w:p>
    <w:p w14:paraId="5553135E" w14:textId="33B9A889" w:rsidR="00CC7943" w:rsidRDefault="00CC7943" w:rsidP="00CC7943">
      <w:pPr>
        <w:pStyle w:val="BodyText"/>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about SL DRX was agreement in RAN1#106-e</w:t>
      </w:r>
      <w:r>
        <w:rPr>
          <w:rFonts w:eastAsiaTheme="minorEastAsia" w:hint="eastAsia"/>
          <w:lang w:eastAsia="zh-CN"/>
        </w:rPr>
        <w:t xml:space="preserve"> </w:t>
      </w:r>
      <w:r>
        <w:rPr>
          <w:rFonts w:eastAsiaTheme="minorEastAsia"/>
          <w:lang w:eastAsia="zh-CN"/>
        </w:rPr>
        <w:t>[1].</w:t>
      </w:r>
    </w:p>
    <w:p w14:paraId="26234964" w14:textId="77777777" w:rsidR="00CC7943" w:rsidRPr="006A385C" w:rsidRDefault="00CC7943" w:rsidP="00CC7943">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32C34211" w14:textId="77777777" w:rsidR="00CC7943" w:rsidRPr="006A385C" w:rsidRDefault="00CC7943" w:rsidP="00CC7943">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sz w:val="20"/>
          <w:szCs w:val="20"/>
        </w:rPr>
        <w:t>A UE can perform SL reception of PSCCH and RSRP measurement for sensing during its SL DRX inactive time.</w:t>
      </w:r>
    </w:p>
    <w:p w14:paraId="07CA5D9F" w14:textId="77777777" w:rsidR="00CC7943" w:rsidRPr="006A385C" w:rsidRDefault="00CC7943" w:rsidP="00547C63">
      <w:pPr>
        <w:numPr>
          <w:ilvl w:val="0"/>
          <w:numId w:val="20"/>
        </w:numPr>
        <w:rPr>
          <w:rFonts w:cs="Times"/>
          <w:szCs w:val="20"/>
        </w:rPr>
      </w:pPr>
      <w:r w:rsidRPr="006A385C">
        <w:rPr>
          <w:rStyle w:val="Emphasis"/>
          <w:rFonts w:cs="Times"/>
          <w:szCs w:val="20"/>
        </w:rPr>
        <w:t>FFS: When such reception and measurement is performed, whether it is subject to specification, or is up to UE implementation</w:t>
      </w:r>
    </w:p>
    <w:p w14:paraId="79764F43" w14:textId="77777777" w:rsidR="00CC7943" w:rsidRPr="006A385C" w:rsidRDefault="00CC7943" w:rsidP="00547C63">
      <w:pPr>
        <w:numPr>
          <w:ilvl w:val="0"/>
          <w:numId w:val="20"/>
        </w:numPr>
        <w:rPr>
          <w:rFonts w:cs="Times"/>
          <w:szCs w:val="20"/>
        </w:rPr>
      </w:pPr>
      <w:r w:rsidRPr="006A385C">
        <w:rPr>
          <w:rStyle w:val="Emphasis"/>
          <w:rFonts w:cs="Times"/>
          <w:szCs w:val="20"/>
        </w:rPr>
        <w:t>FFS: Other details</w:t>
      </w:r>
    </w:p>
    <w:p w14:paraId="4ACBA783" w14:textId="77777777" w:rsidR="00CC7943" w:rsidRDefault="00CC7943" w:rsidP="00CC7943">
      <w:pPr>
        <w:rPr>
          <w:lang w:eastAsia="x-none"/>
        </w:rPr>
      </w:pPr>
    </w:p>
    <w:p w14:paraId="6FCC20B8" w14:textId="1583AB36" w:rsidR="00E2373D" w:rsidRDefault="00CC7943" w:rsidP="00CC7943">
      <w:pPr>
        <w:pStyle w:val="BodyText"/>
        <w:rPr>
          <w:rFonts w:eastAsiaTheme="minorEastAsia"/>
          <w:lang w:eastAsia="zh-CN"/>
        </w:rPr>
      </w:pPr>
      <w:r>
        <w:rPr>
          <w:rFonts w:eastAsiaTheme="minorEastAsia"/>
          <w:lang w:eastAsia="zh-CN"/>
        </w:rPr>
        <w:t>It was agreed that UE can perform SL reception of PSCCH and RSRP measurement for sensing during its DRX inactive time. While one open issue is whether it is subject to specification or</w:t>
      </w:r>
      <w:r w:rsidRPr="00CC7943">
        <w:rPr>
          <w:rFonts w:eastAsiaTheme="minorEastAsia"/>
          <w:lang w:eastAsia="zh-CN"/>
        </w:rPr>
        <w:t xml:space="preserve"> </w:t>
      </w:r>
      <w:r>
        <w:rPr>
          <w:rFonts w:eastAsiaTheme="minorEastAsia"/>
          <w:lang w:eastAsia="zh-CN"/>
        </w:rPr>
        <w:t>up to UE implementation.</w:t>
      </w:r>
      <w:r w:rsidR="00E2373D">
        <w:rPr>
          <w:rFonts w:eastAsiaTheme="minorEastAsia"/>
          <w:lang w:eastAsia="zh-CN"/>
        </w:rPr>
        <w:t xml:space="preserve"> In our view, the UE behavior of perform sensing during its DRX inactive time should be specified. </w:t>
      </w:r>
    </w:p>
    <w:p w14:paraId="77964206" w14:textId="20926573" w:rsidR="00CC7943" w:rsidRDefault="000E76B4" w:rsidP="00CC7943">
      <w:pPr>
        <w:pStyle w:val="BodyText"/>
        <w:rPr>
          <w:rFonts w:eastAsiaTheme="minorEastAsia"/>
          <w:lang w:eastAsia="zh-CN"/>
        </w:rPr>
      </w:pPr>
      <w:r>
        <w:rPr>
          <w:rFonts w:eastAsiaTheme="minorEastAsia"/>
          <w:lang w:eastAsia="zh-CN"/>
        </w:rPr>
        <w:t>According to RAN2’s agreement, TX-UE centric DRX configuration is taken as the baseline.</w:t>
      </w:r>
    </w:p>
    <w:p w14:paraId="237D2B24" w14:textId="77777777" w:rsidR="000E76B4" w:rsidRDefault="000E76B4" w:rsidP="000E76B4">
      <w:pPr>
        <w:pStyle w:val="Doc-text2"/>
        <w:ind w:left="0" w:firstLine="0"/>
        <w:rPr>
          <w:noProof/>
        </w:rPr>
      </w:pPr>
    </w:p>
    <w:p w14:paraId="13ECD72D" w14:textId="77777777" w:rsidR="000E76B4" w:rsidRPr="005F1AFD"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TX-UE centric or RX-UE centric DRX configuration determination</w:t>
      </w:r>
    </w:p>
    <w:p w14:paraId="00079DB0" w14:textId="77777777" w:rsidR="000E76B4"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14:paraId="22182082" w14:textId="5D7050B1" w:rsidR="000E76B4" w:rsidRDefault="000E76B4" w:rsidP="000E76B4">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 xml:space="preserve">For SL unicast, </w:t>
      </w:r>
      <w:r w:rsidRPr="000E76B4">
        <w:rPr>
          <w:b/>
          <w:noProof/>
        </w:rPr>
        <w:t>TX-UE centric DRX configuration based on the assistance information from RX-UE is agreed as baseline</w:t>
      </w:r>
      <w:r>
        <w:rPr>
          <w:noProof/>
        </w:rPr>
        <w:t>.</w:t>
      </w:r>
    </w:p>
    <w:p w14:paraId="12A3F093" w14:textId="77777777" w:rsidR="000E76B4" w:rsidRDefault="000E76B4" w:rsidP="000E76B4">
      <w:pPr>
        <w:pStyle w:val="Doc-text2"/>
        <w:ind w:left="0" w:firstLine="0"/>
        <w:rPr>
          <w:noProof/>
        </w:rPr>
      </w:pPr>
    </w:p>
    <w:p w14:paraId="7314E6B1" w14:textId="77777777" w:rsidR="00DF1334" w:rsidRDefault="000E76B4" w:rsidP="00CC7943">
      <w:pPr>
        <w:pStyle w:val="BodyText"/>
        <w:rPr>
          <w:rFonts w:eastAsiaTheme="minorEastAsia"/>
          <w:lang w:val="en-GB" w:eastAsia="zh-CN"/>
        </w:rPr>
      </w:pPr>
      <w:r>
        <w:rPr>
          <w:rFonts w:eastAsiaTheme="minorEastAsia"/>
          <w:lang w:val="en-GB" w:eastAsia="zh-CN"/>
        </w:rPr>
        <w:t xml:space="preserve">Although RX UE can send assistance information to TX UE, how to configure the RX UE’s DRX determined by TX UE or TX UE’s gNB. It is possible that TX UE configure the DRX pattern based on its own traffic pattern by omitting the assistance information from RX UE. </w:t>
      </w:r>
      <w:r w:rsidR="00A7752B">
        <w:rPr>
          <w:rFonts w:eastAsiaTheme="minorEastAsia"/>
          <w:lang w:val="en-GB" w:eastAsia="zh-CN"/>
        </w:rPr>
        <w:t>When RX UE performing sensing for resource selection for a candidate transmission, the configured DRX pattern may be independent of the traffic pattern of the candidate transmission. Furthermore, if the candidate transmission is aperiodic, the packet arriving time is not predicable, and the PDB may be very small. In those cases, the resource selection or sensing triggered at RX UE may be within the DRX inactive time.</w:t>
      </w:r>
      <w:r w:rsidR="00DF1334">
        <w:rPr>
          <w:rFonts w:eastAsiaTheme="minorEastAsia"/>
          <w:lang w:val="en-GB" w:eastAsia="zh-CN"/>
        </w:rPr>
        <w:t xml:space="preserve"> </w:t>
      </w:r>
    </w:p>
    <w:p w14:paraId="26EB777E" w14:textId="590D6F60" w:rsidR="00A7752B" w:rsidRDefault="00DF1334" w:rsidP="00CC7943">
      <w:pPr>
        <w:pStyle w:val="BodyText"/>
        <w:rPr>
          <w:rFonts w:eastAsiaTheme="minorEastAsia"/>
          <w:lang w:val="en-GB" w:eastAsia="zh-CN"/>
        </w:rPr>
      </w:pPr>
      <w:r>
        <w:rPr>
          <w:rFonts w:eastAsiaTheme="minorEastAsia"/>
          <w:lang w:val="en-GB" w:eastAsia="zh-CN"/>
        </w:rPr>
        <w:t xml:space="preserve">One example is shown </w:t>
      </w:r>
      <w:r w:rsidRPr="00247FC5">
        <w:rPr>
          <w:rFonts w:eastAsiaTheme="minorEastAsia"/>
          <w:lang w:val="en-GB" w:eastAsia="zh-CN"/>
        </w:rPr>
        <w:t xml:space="preserve">in the </w:t>
      </w:r>
      <w:r w:rsidR="003A32E2" w:rsidRPr="00247FC5">
        <w:rPr>
          <w:rFonts w:eastAsiaTheme="minorEastAsia"/>
          <w:lang w:val="en-GB" w:eastAsia="zh-CN"/>
        </w:rPr>
        <w:t xml:space="preserve">Figure </w:t>
      </w:r>
      <w:r w:rsidR="007A17E6">
        <w:rPr>
          <w:rFonts w:eastAsiaTheme="minorEastAsia"/>
          <w:lang w:val="en-GB" w:eastAsia="zh-CN"/>
        </w:rPr>
        <w:t>4</w:t>
      </w:r>
      <w:r w:rsidRPr="00247FC5">
        <w:rPr>
          <w:rFonts w:eastAsiaTheme="minorEastAsia"/>
          <w:lang w:val="en-GB" w:eastAsia="zh-CN"/>
        </w:rPr>
        <w:t>. The resource</w:t>
      </w:r>
      <w:r>
        <w:rPr>
          <w:rFonts w:eastAsiaTheme="minorEastAsia"/>
          <w:lang w:val="en-GB" w:eastAsia="zh-CN"/>
        </w:rPr>
        <w:t xml:space="preserve"> selection is triggered at slot n, which is located within DRX inactive time. If the sensing cannot be performed within DRX inactive time, the sensing window will be limited to DRX on Duration only. </w:t>
      </w:r>
    </w:p>
    <w:p w14:paraId="566E61A4" w14:textId="03B424D7" w:rsidR="00A7752B" w:rsidRDefault="00FE4754" w:rsidP="003A32E2">
      <w:pPr>
        <w:pStyle w:val="BodyText"/>
        <w:jc w:val="center"/>
      </w:pPr>
      <w:r>
        <w:object w:dxaOrig="6465" w:dyaOrig="2521" w14:anchorId="477A5072">
          <v:shape id="_x0000_i1026" type="#_x0000_t75" style="width:323pt;height:126.15pt" o:ole="">
            <v:imagedata r:id="rId14" o:title=""/>
          </v:shape>
          <o:OLEObject Type="Embed" ProgID="Visio.Drawing.15" ShapeID="_x0000_i1026" DrawAspect="Content" ObjectID="_1697638517" r:id="rId15"/>
        </w:object>
      </w:r>
    </w:p>
    <w:p w14:paraId="30F5F88A" w14:textId="73769B06" w:rsidR="00FE4754" w:rsidRPr="00247FC5" w:rsidRDefault="00FE4754" w:rsidP="003A32E2">
      <w:pPr>
        <w:pStyle w:val="BodyText"/>
        <w:jc w:val="center"/>
        <w:rPr>
          <w:rFonts w:eastAsiaTheme="minorEastAsia"/>
          <w:b/>
          <w:bCs/>
          <w:sz w:val="24"/>
          <w:szCs w:val="32"/>
          <w:lang w:val="en-GB" w:eastAsia="zh-CN"/>
        </w:rPr>
      </w:pPr>
      <w:r w:rsidRPr="00247FC5">
        <w:rPr>
          <w:rFonts w:eastAsiaTheme="minorEastAsia" w:hint="eastAsia"/>
          <w:b/>
          <w:bCs/>
          <w:sz w:val="24"/>
          <w:szCs w:val="32"/>
          <w:lang w:val="en-GB" w:eastAsia="zh-CN"/>
        </w:rPr>
        <w:t>F</w:t>
      </w:r>
      <w:r w:rsidRPr="00247FC5">
        <w:rPr>
          <w:rFonts w:eastAsiaTheme="minorEastAsia"/>
          <w:b/>
          <w:bCs/>
          <w:sz w:val="24"/>
          <w:szCs w:val="32"/>
          <w:lang w:val="en-GB" w:eastAsia="zh-CN"/>
        </w:rPr>
        <w:t xml:space="preserve">igure </w:t>
      </w:r>
      <w:r w:rsidR="007A17E6">
        <w:rPr>
          <w:rFonts w:eastAsiaTheme="minorEastAsia"/>
          <w:b/>
          <w:bCs/>
          <w:sz w:val="24"/>
          <w:szCs w:val="32"/>
          <w:lang w:val="en-GB" w:eastAsia="zh-CN"/>
        </w:rPr>
        <w:t>4</w:t>
      </w:r>
    </w:p>
    <w:p w14:paraId="44CE9F79" w14:textId="77777777" w:rsidR="003F2F68" w:rsidRDefault="003F2F68" w:rsidP="00CC7943">
      <w:pPr>
        <w:pStyle w:val="BodyText"/>
        <w:rPr>
          <w:rFonts w:eastAsiaTheme="minorEastAsia"/>
          <w:lang w:val="en-GB" w:eastAsia="zh-CN"/>
        </w:rPr>
      </w:pPr>
    </w:p>
    <w:p w14:paraId="2E64DBB3" w14:textId="789D478B" w:rsidR="000E76B4" w:rsidRPr="000E76B4" w:rsidRDefault="00A7752B" w:rsidP="00CC7943">
      <w:pPr>
        <w:pStyle w:val="BodyText"/>
        <w:rPr>
          <w:rFonts w:eastAsiaTheme="minorEastAsia"/>
          <w:lang w:val="en-GB" w:eastAsia="zh-CN"/>
        </w:rPr>
      </w:pPr>
      <w:r>
        <w:rPr>
          <w:rFonts w:eastAsiaTheme="minorEastAsia"/>
          <w:lang w:val="en-GB" w:eastAsia="zh-CN"/>
        </w:rPr>
        <w:t>If UE does not perform sensing during DRX inactive time, there may be the following issues</w:t>
      </w:r>
    </w:p>
    <w:p w14:paraId="79A96B48" w14:textId="35446435" w:rsidR="00DF1334" w:rsidRDefault="00DF1334" w:rsidP="00547C63">
      <w:pPr>
        <w:pStyle w:val="BodyText"/>
        <w:numPr>
          <w:ilvl w:val="1"/>
          <w:numId w:val="7"/>
        </w:numPr>
        <w:rPr>
          <w:rFonts w:eastAsiaTheme="minorEastAsia"/>
          <w:bCs/>
          <w:lang w:eastAsia="zh-CN"/>
        </w:rPr>
      </w:pPr>
      <w:r w:rsidRPr="004327CA">
        <w:rPr>
          <w:rFonts w:eastAsiaTheme="minorEastAsia"/>
          <w:bCs/>
          <w:lang w:eastAsia="zh-CN"/>
        </w:rPr>
        <w:t xml:space="preserve">The sensing results is not accurate. </w:t>
      </w:r>
    </w:p>
    <w:p w14:paraId="1BC508EB" w14:textId="5DA2B136" w:rsidR="002B7094" w:rsidRDefault="002B7094" w:rsidP="002B7094">
      <w:pPr>
        <w:pStyle w:val="BodyText"/>
        <w:ind w:left="840"/>
        <w:rPr>
          <w:rFonts w:eastAsiaTheme="minorEastAsia"/>
          <w:bCs/>
          <w:lang w:eastAsia="zh-CN"/>
        </w:rPr>
      </w:pPr>
      <w:r>
        <w:rPr>
          <w:rFonts w:eastAsiaTheme="minorEastAsia"/>
          <w:bCs/>
          <w:lang w:eastAsia="zh-CN"/>
        </w:rPr>
        <w:t>Since the sensing window is limit to DRX on Duration, UE cannot get the most recent sensing result before selection window. The more recent sensing occasion, the more accurate sensing results</w:t>
      </w:r>
      <w:r w:rsidR="008B7E57">
        <w:rPr>
          <w:rFonts w:eastAsiaTheme="minorEastAsia"/>
          <w:bCs/>
          <w:lang w:eastAsia="zh-CN"/>
        </w:rPr>
        <w:t xml:space="preserve">. </w:t>
      </w:r>
      <w:r w:rsidR="00FE4754">
        <w:rPr>
          <w:rFonts w:eastAsiaTheme="minorEastAsia"/>
          <w:bCs/>
          <w:lang w:eastAsia="zh-CN"/>
        </w:rPr>
        <w:t xml:space="preserve">For </w:t>
      </w:r>
      <w:r w:rsidR="00FE4754">
        <w:rPr>
          <w:rFonts w:eastAsiaTheme="minorEastAsia"/>
          <w:bCs/>
          <w:lang w:eastAsia="zh-CN"/>
        </w:rPr>
        <w:lastRenderedPageBreak/>
        <w:t>example, UE can sense another UE using resource A reserve the resource B, while it cannot determine whether the resource C, which is within selection window, will be reserved</w:t>
      </w:r>
      <w:r w:rsidR="009061C4">
        <w:rPr>
          <w:rFonts w:eastAsiaTheme="minorEastAsia"/>
          <w:bCs/>
          <w:lang w:eastAsia="zh-CN"/>
        </w:rPr>
        <w:t xml:space="preserve"> or not since it does not perform sensing within DRX inactive time so that it cannot get the sensing result on resource B. </w:t>
      </w:r>
    </w:p>
    <w:p w14:paraId="4575438D" w14:textId="345B9D91" w:rsidR="009061C4" w:rsidRPr="004327CA" w:rsidRDefault="009061C4" w:rsidP="002B7094">
      <w:pPr>
        <w:pStyle w:val="BodyText"/>
        <w:ind w:left="840"/>
        <w:rPr>
          <w:rFonts w:eastAsiaTheme="minorEastAsia"/>
          <w:bCs/>
          <w:lang w:eastAsia="zh-CN"/>
        </w:rPr>
      </w:pPr>
      <w:r>
        <w:rPr>
          <w:rFonts w:eastAsiaTheme="minorEastAsia"/>
          <w:bCs/>
          <w:lang w:eastAsia="zh-CN"/>
        </w:rPr>
        <w:t>On the other hand, UE cannot perform contiguous partial sensing for resource selection since the selection window is within DRX inactive time. In that case, the collision with aperiodic traffic cannot be avoided.</w:t>
      </w:r>
    </w:p>
    <w:p w14:paraId="738594AD" w14:textId="7632B427" w:rsidR="00DF1334" w:rsidRDefault="00DF1334" w:rsidP="00547C63">
      <w:pPr>
        <w:pStyle w:val="BodyText"/>
        <w:numPr>
          <w:ilvl w:val="1"/>
          <w:numId w:val="7"/>
        </w:numPr>
        <w:rPr>
          <w:rFonts w:eastAsiaTheme="minorEastAsia"/>
          <w:bCs/>
          <w:lang w:eastAsia="zh-CN"/>
        </w:rPr>
      </w:pPr>
      <w:r w:rsidRPr="004327CA">
        <w:rPr>
          <w:rFonts w:eastAsiaTheme="minorEastAsia"/>
          <w:bCs/>
          <w:lang w:eastAsia="zh-CN"/>
        </w:rPr>
        <w:t>Re-evaluation/pre-emption is not applicable</w:t>
      </w:r>
    </w:p>
    <w:p w14:paraId="50BE3993" w14:textId="28263DA0" w:rsidR="00FE4754" w:rsidRDefault="009061C4" w:rsidP="00FE4754">
      <w:pPr>
        <w:pStyle w:val="BodyText"/>
        <w:ind w:left="840"/>
        <w:rPr>
          <w:rFonts w:eastAsiaTheme="minorEastAsia"/>
          <w:bCs/>
          <w:lang w:eastAsia="zh-CN"/>
        </w:rPr>
      </w:pPr>
      <w:r>
        <w:rPr>
          <w:rFonts w:eastAsiaTheme="minorEastAsia"/>
          <w:bCs/>
          <w:lang w:eastAsia="zh-CN"/>
        </w:rPr>
        <w:t xml:space="preserve">In Figure </w:t>
      </w:r>
      <w:r w:rsidR="00A13F18">
        <w:rPr>
          <w:rFonts w:eastAsiaTheme="minorEastAsia"/>
          <w:bCs/>
          <w:lang w:eastAsia="zh-CN"/>
        </w:rPr>
        <w:t>4</w:t>
      </w:r>
      <w:r>
        <w:rPr>
          <w:rFonts w:eastAsiaTheme="minorEastAsia"/>
          <w:bCs/>
          <w:lang w:eastAsia="zh-CN"/>
        </w:rPr>
        <w:t xml:space="preserve">, </w:t>
      </w:r>
      <w:r w:rsidR="00BA47C0">
        <w:rPr>
          <w:rFonts w:eastAsiaTheme="minorEastAsia"/>
          <w:bCs/>
          <w:lang w:eastAsia="zh-CN"/>
        </w:rPr>
        <w:t xml:space="preserve">when </w:t>
      </w:r>
      <w:r>
        <w:rPr>
          <w:rFonts w:eastAsiaTheme="minorEastAsia"/>
          <w:bCs/>
          <w:lang w:eastAsia="zh-CN"/>
        </w:rPr>
        <w:t xml:space="preserve">a resource C is selected within selection window, the re-evaluation and pre-emption checking cannot be performed if UE does not perform sensing within DRX inactive time. </w:t>
      </w:r>
      <w:r w:rsidR="00BA47C0">
        <w:rPr>
          <w:rFonts w:eastAsiaTheme="minorEastAsia"/>
          <w:bCs/>
          <w:lang w:eastAsia="zh-CN"/>
        </w:rPr>
        <w:t xml:space="preserve">That will affect the </w:t>
      </w:r>
      <w:r w:rsidR="00AB0823">
        <w:rPr>
          <w:rFonts w:eastAsiaTheme="minorEastAsia"/>
          <w:bCs/>
          <w:lang w:eastAsia="zh-CN"/>
        </w:rPr>
        <w:t>PRR performance.</w:t>
      </w:r>
    </w:p>
    <w:p w14:paraId="06356425" w14:textId="77777777" w:rsidR="00AB0823" w:rsidRPr="004327CA" w:rsidRDefault="00AB0823" w:rsidP="00AB0823">
      <w:pPr>
        <w:pStyle w:val="BodyText"/>
        <w:rPr>
          <w:rFonts w:eastAsiaTheme="minorEastAsia"/>
          <w:bCs/>
          <w:lang w:eastAsia="zh-CN"/>
        </w:rPr>
      </w:pPr>
    </w:p>
    <w:p w14:paraId="6C112A2A" w14:textId="01458A8B" w:rsidR="00C36E37" w:rsidRDefault="00C36E37" w:rsidP="0021638D">
      <w:pPr>
        <w:pStyle w:val="BodyText"/>
        <w:rPr>
          <w:rFonts w:eastAsiaTheme="minorEastAsia"/>
          <w:lang w:eastAsia="zh-CN"/>
        </w:rPr>
      </w:pPr>
      <w:r>
        <w:rPr>
          <w:rFonts w:eastAsiaTheme="minorEastAsia"/>
          <w:lang w:eastAsia="zh-CN"/>
        </w:rPr>
        <w:t>One argument of objecting sensing within DRX inactive time is power consumption. Performing sensing within DRX inactive time will increase power consumption. While the increased power consumption is marginal compared to total power consumption of UE, which includes power consumption for sensing, data reception</w:t>
      </w:r>
      <w:r w:rsidR="003A32E2">
        <w:rPr>
          <w:rFonts w:eastAsiaTheme="minorEastAsia"/>
          <w:lang w:eastAsia="zh-CN"/>
        </w:rPr>
        <w:t xml:space="preserve"> and </w:t>
      </w:r>
      <w:r>
        <w:rPr>
          <w:rFonts w:eastAsiaTheme="minorEastAsia"/>
          <w:lang w:eastAsia="zh-CN"/>
        </w:rPr>
        <w:t xml:space="preserve">data transmission. </w:t>
      </w:r>
    </w:p>
    <w:p w14:paraId="13CB7FAB" w14:textId="1FFD579F" w:rsidR="0021638D" w:rsidRPr="002D12C8" w:rsidRDefault="00C36E37" w:rsidP="0021638D">
      <w:pPr>
        <w:pStyle w:val="BodyText"/>
        <w:rPr>
          <w:rFonts w:eastAsiaTheme="minorEastAsia"/>
          <w:lang w:eastAsia="zh-CN"/>
        </w:rPr>
      </w:pPr>
      <w:r>
        <w:rPr>
          <w:rFonts w:eastAsiaTheme="minorEastAsia"/>
          <w:lang w:eastAsia="zh-CN"/>
        </w:rPr>
        <w:t xml:space="preserve">The PRR </w:t>
      </w:r>
      <w:r w:rsidRPr="008069D3">
        <w:rPr>
          <w:rFonts w:eastAsiaTheme="minorEastAsia"/>
          <w:lang w:eastAsia="zh-CN"/>
        </w:rPr>
        <w:t>performance and power consumption for whether performing sensing within DRX inactive time is evalua</w:t>
      </w:r>
      <w:r w:rsidR="003A32E2" w:rsidRPr="008069D3">
        <w:rPr>
          <w:rFonts w:eastAsiaTheme="minorEastAsia"/>
          <w:lang w:eastAsia="zh-CN"/>
        </w:rPr>
        <w:t>t</w:t>
      </w:r>
      <w:r w:rsidRPr="008069D3">
        <w:rPr>
          <w:rFonts w:eastAsiaTheme="minorEastAsia"/>
          <w:lang w:eastAsia="zh-CN"/>
        </w:rPr>
        <w:t xml:space="preserve">ed and shown in Figure </w:t>
      </w:r>
      <w:r w:rsidR="007A17E6">
        <w:rPr>
          <w:rFonts w:eastAsiaTheme="minorEastAsia"/>
          <w:lang w:eastAsia="zh-CN"/>
        </w:rPr>
        <w:t>5</w:t>
      </w:r>
      <w:r w:rsidR="007A17E6" w:rsidRPr="008069D3">
        <w:rPr>
          <w:rFonts w:eastAsiaTheme="minorEastAsia"/>
          <w:lang w:eastAsia="zh-CN"/>
        </w:rPr>
        <w:t xml:space="preserve"> </w:t>
      </w:r>
      <w:r w:rsidRPr="008069D3">
        <w:rPr>
          <w:rFonts w:eastAsiaTheme="minorEastAsia"/>
          <w:lang w:eastAsia="zh-CN"/>
        </w:rPr>
        <w:t xml:space="preserve">and </w:t>
      </w:r>
      <w:r w:rsidR="007A17E6">
        <w:rPr>
          <w:rFonts w:eastAsiaTheme="minorEastAsia"/>
          <w:lang w:eastAsia="zh-CN"/>
        </w:rPr>
        <w:t>6</w:t>
      </w:r>
      <w:r w:rsidRPr="008069D3">
        <w:rPr>
          <w:rFonts w:eastAsiaTheme="minorEastAsia"/>
          <w:lang w:eastAsia="zh-CN"/>
        </w:rPr>
        <w:t xml:space="preserve">. </w:t>
      </w:r>
      <w:r w:rsidR="0094026C" w:rsidRPr="008069D3">
        <w:rPr>
          <w:rFonts w:eastAsiaTheme="minorEastAsia"/>
          <w:lang w:eastAsia="zh-CN"/>
        </w:rPr>
        <w:t xml:space="preserve">The effect of SL DRX on periodic-based partial sensing and contiguous partial sensing is shown in Figure </w:t>
      </w:r>
      <w:r w:rsidR="007A17E6">
        <w:rPr>
          <w:rFonts w:eastAsiaTheme="minorEastAsia"/>
          <w:lang w:eastAsia="zh-CN"/>
        </w:rPr>
        <w:t>5</w:t>
      </w:r>
      <w:r w:rsidR="007A17E6" w:rsidRPr="008069D3">
        <w:rPr>
          <w:rFonts w:eastAsiaTheme="minorEastAsia"/>
          <w:lang w:eastAsia="zh-CN"/>
        </w:rPr>
        <w:t xml:space="preserve"> </w:t>
      </w:r>
      <w:r w:rsidR="0094026C" w:rsidRPr="008069D3">
        <w:rPr>
          <w:rFonts w:eastAsiaTheme="minorEastAsia"/>
          <w:lang w:eastAsia="zh-CN"/>
        </w:rPr>
        <w:t xml:space="preserve">and Figure </w:t>
      </w:r>
      <w:r w:rsidR="007A17E6">
        <w:rPr>
          <w:rFonts w:eastAsiaTheme="minorEastAsia"/>
          <w:lang w:eastAsia="zh-CN"/>
        </w:rPr>
        <w:t>6</w:t>
      </w:r>
      <w:r w:rsidR="00E16709" w:rsidRPr="008069D3">
        <w:rPr>
          <w:rFonts w:eastAsiaTheme="minorEastAsia"/>
          <w:lang w:eastAsia="zh-CN"/>
        </w:rPr>
        <w:t>,</w:t>
      </w:r>
      <w:r w:rsidR="0094026C" w:rsidRPr="008069D3">
        <w:rPr>
          <w:rFonts w:eastAsiaTheme="minorEastAsia"/>
          <w:lang w:eastAsia="zh-CN"/>
        </w:rPr>
        <w:t xml:space="preserve"> separately</w:t>
      </w:r>
      <w:r w:rsidR="0094026C" w:rsidRPr="002D12C8">
        <w:rPr>
          <w:rFonts w:eastAsiaTheme="minorEastAsia"/>
          <w:lang w:eastAsia="zh-CN"/>
        </w:rPr>
        <w:t xml:space="preserve">. </w:t>
      </w:r>
      <w:r w:rsidR="0021638D">
        <w:rPr>
          <w:rFonts w:eastAsiaTheme="minorEastAsia"/>
          <w:lang w:eastAsia="zh-CN"/>
        </w:rPr>
        <w:t xml:space="preserve">The power consumption reduction comparison for SL DRX is also evaluated accordingly. </w:t>
      </w:r>
      <w:r w:rsidR="000C438B">
        <w:rPr>
          <w:rFonts w:eastAsiaTheme="minorEastAsia"/>
          <w:lang w:eastAsia="zh-CN"/>
        </w:rPr>
        <w:t xml:space="preserve">Detailed simulation setting is </w:t>
      </w:r>
      <w:r w:rsidR="000C438B" w:rsidRPr="003F2F68">
        <w:rPr>
          <w:rFonts w:eastAsiaTheme="minorEastAsia"/>
          <w:lang w:eastAsia="zh-CN"/>
        </w:rPr>
        <w:t xml:space="preserve">in Appendix </w:t>
      </w:r>
      <w:r w:rsidR="007A17E6">
        <w:rPr>
          <w:rFonts w:eastAsiaTheme="minorEastAsia"/>
          <w:lang w:eastAsia="zh-CN"/>
        </w:rPr>
        <w:t>C</w:t>
      </w:r>
      <w:r w:rsidR="000C438B" w:rsidRPr="003F2F68">
        <w:rPr>
          <w:rFonts w:eastAsiaTheme="minorEastAsia"/>
          <w:lang w:eastAsia="zh-CN"/>
        </w:rPr>
        <w:t xml:space="preserve"> and </w:t>
      </w:r>
      <w:r w:rsidR="007A17E6">
        <w:rPr>
          <w:rFonts w:eastAsiaTheme="minorEastAsia"/>
          <w:lang w:eastAsia="zh-CN"/>
        </w:rPr>
        <w:t>D</w:t>
      </w:r>
      <w:r w:rsidR="000C438B" w:rsidRPr="003F2F68">
        <w:rPr>
          <w:rFonts w:eastAsiaTheme="minorEastAsia"/>
          <w:lang w:eastAsia="zh-CN"/>
        </w:rPr>
        <w:t xml:space="preserve">. </w:t>
      </w:r>
      <w:r w:rsidR="0094026C" w:rsidRPr="003F2F68">
        <w:rPr>
          <w:rFonts w:eastAsiaTheme="minorEastAsia"/>
          <w:lang w:eastAsia="zh-CN"/>
        </w:rPr>
        <w:t>For</w:t>
      </w:r>
      <w:r w:rsidR="0094026C" w:rsidRPr="002D12C8">
        <w:rPr>
          <w:rFonts w:eastAsiaTheme="minorEastAsia"/>
          <w:lang w:eastAsia="zh-CN"/>
        </w:rPr>
        <w:t xml:space="preserve"> both cases, the results show that performing sensing within both DRX </w:t>
      </w:r>
      <w:r w:rsidR="003A32E2">
        <w:rPr>
          <w:rFonts w:eastAsiaTheme="minorEastAsia"/>
          <w:lang w:eastAsia="zh-CN"/>
        </w:rPr>
        <w:t>active</w:t>
      </w:r>
      <w:r w:rsidR="0094026C" w:rsidRPr="002D12C8">
        <w:rPr>
          <w:rFonts w:eastAsiaTheme="minorEastAsia"/>
          <w:lang w:eastAsia="zh-CN"/>
        </w:rPr>
        <w:t xml:space="preserve"> and DRX </w:t>
      </w:r>
      <w:r w:rsidR="003A32E2">
        <w:rPr>
          <w:rFonts w:eastAsiaTheme="minorEastAsia"/>
          <w:lang w:eastAsia="zh-CN"/>
        </w:rPr>
        <w:t>inactive</w:t>
      </w:r>
      <w:r w:rsidR="0094026C" w:rsidRPr="002D12C8">
        <w:rPr>
          <w:rFonts w:eastAsiaTheme="minorEastAsia"/>
          <w:lang w:eastAsia="zh-CN"/>
        </w:rPr>
        <w:t xml:space="preserve"> duration have better performance. </w:t>
      </w:r>
      <w:r w:rsidR="0021638D" w:rsidRPr="002D12C8">
        <w:rPr>
          <w:rFonts w:eastAsiaTheme="minorEastAsia"/>
          <w:lang w:eastAsia="zh-CN"/>
        </w:rPr>
        <w:t xml:space="preserve">The power consumption results show that performing sensing within DRX </w:t>
      </w:r>
      <w:r w:rsidR="003A32E2">
        <w:rPr>
          <w:rFonts w:eastAsiaTheme="minorEastAsia"/>
          <w:lang w:eastAsia="zh-CN"/>
        </w:rPr>
        <w:t>active</w:t>
      </w:r>
      <w:r w:rsidR="003A32E2" w:rsidRPr="002D12C8">
        <w:rPr>
          <w:rFonts w:eastAsiaTheme="minorEastAsia"/>
          <w:lang w:eastAsia="zh-CN"/>
        </w:rPr>
        <w:t xml:space="preserve"> </w:t>
      </w:r>
      <w:r w:rsidR="0021638D" w:rsidRPr="002D12C8">
        <w:rPr>
          <w:rFonts w:eastAsiaTheme="minorEastAsia"/>
          <w:lang w:eastAsia="zh-CN"/>
        </w:rPr>
        <w:t xml:space="preserve">duration only provides marginal power consumption gain. </w:t>
      </w:r>
    </w:p>
    <w:p w14:paraId="2AE1E131" w14:textId="2DCC9BF5" w:rsidR="0021638D" w:rsidRPr="002D12C8" w:rsidRDefault="0021638D" w:rsidP="0021638D">
      <w:pPr>
        <w:pStyle w:val="BodyText"/>
        <w:rPr>
          <w:rFonts w:eastAsiaTheme="minorEastAsia"/>
          <w:lang w:eastAsia="zh-CN"/>
        </w:rPr>
      </w:pPr>
      <w:r w:rsidRPr="002D12C8">
        <w:rPr>
          <w:rFonts w:eastAsiaTheme="minorEastAsia"/>
          <w:lang w:eastAsia="zh-CN"/>
        </w:rPr>
        <w:t xml:space="preserve">Based on the above analysis and evaluation results, we propose that </w:t>
      </w:r>
      <w:r w:rsidR="003A32E2">
        <w:rPr>
          <w:rFonts w:eastAsiaTheme="minorEastAsia"/>
          <w:lang w:eastAsia="zh-CN"/>
        </w:rPr>
        <w:t>perform sensing during its DRX inactive time should be specified</w:t>
      </w:r>
      <w:r w:rsidRPr="002D12C8">
        <w:rPr>
          <w:rFonts w:eastAsiaTheme="minorEastAsia"/>
          <w:lang w:eastAsia="zh-CN"/>
        </w:rPr>
        <w:t>.</w:t>
      </w:r>
    </w:p>
    <w:p w14:paraId="3688CF0F" w14:textId="5517412F" w:rsidR="0021638D" w:rsidRDefault="0021638D" w:rsidP="0021638D">
      <w:pPr>
        <w:pStyle w:val="BodyText"/>
        <w:rPr>
          <w:rFonts w:eastAsiaTheme="minorEastAsia"/>
          <w:b/>
          <w:lang w:eastAsia="zh-CN"/>
        </w:rPr>
      </w:pPr>
      <w:r w:rsidRPr="001A5459">
        <w:rPr>
          <w:rFonts w:eastAsiaTheme="minorEastAsia" w:hint="eastAsia"/>
          <w:b/>
          <w:lang w:eastAsia="zh-CN"/>
        </w:rPr>
        <w:t>P</w:t>
      </w:r>
      <w:r w:rsidRPr="001A5459">
        <w:rPr>
          <w:rFonts w:eastAsiaTheme="minorEastAsia"/>
          <w:b/>
          <w:lang w:eastAsia="zh-CN"/>
        </w:rPr>
        <w:t xml:space="preserve">roposal </w:t>
      </w:r>
      <w:r w:rsidR="007A28A2">
        <w:rPr>
          <w:rFonts w:eastAsiaTheme="minorEastAsia"/>
          <w:b/>
          <w:lang w:eastAsia="zh-CN"/>
        </w:rPr>
        <w:t>14</w:t>
      </w:r>
      <w:r w:rsidRPr="001A5459">
        <w:rPr>
          <w:rFonts w:eastAsiaTheme="minorEastAsia"/>
          <w:b/>
          <w:lang w:eastAsia="zh-CN"/>
        </w:rPr>
        <w:t xml:space="preserve">: </w:t>
      </w:r>
      <w:r w:rsidR="003A32E2" w:rsidRPr="001A5459">
        <w:rPr>
          <w:rFonts w:eastAsiaTheme="minorEastAsia"/>
          <w:b/>
          <w:lang w:eastAsia="zh-CN"/>
        </w:rPr>
        <w:t>Perform sensing during its DRX inactive time should be specified</w:t>
      </w:r>
      <w:r w:rsidRPr="001A5459">
        <w:rPr>
          <w:rFonts w:eastAsiaTheme="minorEastAsia"/>
          <w:b/>
          <w:lang w:eastAsia="zh-CN"/>
        </w:rPr>
        <w:t>.</w:t>
      </w:r>
    </w:p>
    <w:tbl>
      <w:tblPr>
        <w:tblStyle w:val="TableGrid"/>
        <w:tblW w:w="9776" w:type="dxa"/>
        <w:tblLook w:val="04A0" w:firstRow="1" w:lastRow="0" w:firstColumn="1" w:lastColumn="0" w:noHBand="0" w:noVBand="1"/>
      </w:tblPr>
      <w:tblGrid>
        <w:gridCol w:w="5592"/>
        <w:gridCol w:w="4184"/>
      </w:tblGrid>
      <w:tr w:rsidR="00AD06FD" w14:paraId="01AAD001" w14:textId="77777777" w:rsidTr="00AD06FD">
        <w:tc>
          <w:tcPr>
            <w:tcW w:w="5592" w:type="dxa"/>
          </w:tcPr>
          <w:p w14:paraId="4483C131" w14:textId="0A30F1E0" w:rsidR="00AD06FD" w:rsidRDefault="00AD06FD" w:rsidP="00AD06FD">
            <w:pPr>
              <w:pStyle w:val="BodyText"/>
              <w:rPr>
                <w:rFonts w:eastAsiaTheme="minorEastAsia"/>
                <w:lang w:eastAsia="zh-CN"/>
              </w:rPr>
            </w:pPr>
            <w:r w:rsidRPr="00F945FB">
              <w:rPr>
                <w:rFonts w:eastAsiaTheme="minorEastAsia"/>
                <w:b/>
                <w:noProof/>
                <w:lang w:eastAsia="zh-CN"/>
              </w:rPr>
              <w:drawing>
                <wp:inline distT="0" distB="0" distL="0" distR="0" wp14:anchorId="12BBDCF1" wp14:editId="4C17D6BA">
                  <wp:extent cx="3403600" cy="2596596"/>
                  <wp:effectExtent l="0" t="0" r="6350" b="0"/>
                  <wp:docPr id="7" name="图片 6">
                    <a:extLst xmlns:a="http://schemas.openxmlformats.org/drawingml/2006/main">
                      <a:ext uri="{FF2B5EF4-FFF2-40B4-BE49-F238E27FC236}">
                        <a16:creationId xmlns:a16="http://schemas.microsoft.com/office/drawing/2014/main" id="{447808CB-009D-498E-AC14-8E637AE59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47808CB-009D-498E-AC14-8E637AE59ADF}"/>
                              </a:ext>
                            </a:extLst>
                          </pic:cNvPr>
                          <pic:cNvPicPr>
                            <a:picLocks noChangeAspect="1"/>
                          </pic:cNvPicPr>
                        </pic:nvPicPr>
                        <pic:blipFill>
                          <a:blip r:embed="rId16"/>
                          <a:stretch>
                            <a:fillRect/>
                          </a:stretch>
                        </pic:blipFill>
                        <pic:spPr>
                          <a:xfrm>
                            <a:off x="0" y="0"/>
                            <a:ext cx="3409560" cy="2601143"/>
                          </a:xfrm>
                          <a:prstGeom prst="rect">
                            <a:avLst/>
                          </a:prstGeom>
                        </pic:spPr>
                      </pic:pic>
                    </a:graphicData>
                  </a:graphic>
                </wp:inline>
              </w:drawing>
            </w:r>
          </w:p>
        </w:tc>
        <w:tc>
          <w:tcPr>
            <w:tcW w:w="4184" w:type="dxa"/>
          </w:tcPr>
          <w:p w14:paraId="0D975529" w14:textId="65BF310D" w:rsidR="00AD06FD" w:rsidRDefault="00AD06FD" w:rsidP="00AD06FD">
            <w:pPr>
              <w:pStyle w:val="BodyText"/>
              <w:rPr>
                <w:rFonts w:eastAsiaTheme="minorEastAsia"/>
                <w:lang w:eastAsia="zh-CN"/>
              </w:rPr>
            </w:pPr>
            <w:r w:rsidRPr="003C37C6">
              <w:rPr>
                <w:rFonts w:eastAsiaTheme="minorEastAsia"/>
                <w:b/>
                <w:noProof/>
                <w:lang w:eastAsia="zh-CN"/>
              </w:rPr>
              <w:drawing>
                <wp:inline distT="0" distB="0" distL="0" distR="0" wp14:anchorId="72C9AE3D" wp14:editId="07280771">
                  <wp:extent cx="2514600" cy="2425700"/>
                  <wp:effectExtent l="0" t="0" r="0" b="12700"/>
                  <wp:docPr id="10" name="图表 10">
                    <a:extLst xmlns:a="http://schemas.openxmlformats.org/drawingml/2006/main">
                      <a:ext uri="{FF2B5EF4-FFF2-40B4-BE49-F238E27FC236}">
                        <a16:creationId xmlns:a16="http://schemas.microsoft.com/office/drawing/2014/main" id="{D0981209-539A-4531-8B76-C4D07367EF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5BADB8CB" w14:textId="782C7A6B" w:rsidR="008235EE" w:rsidRPr="00247FC5" w:rsidRDefault="0094026C" w:rsidP="002D12C8">
      <w:pPr>
        <w:pStyle w:val="BodyText"/>
        <w:jc w:val="center"/>
        <w:rPr>
          <w:rFonts w:eastAsiaTheme="minorEastAsia"/>
          <w:b/>
          <w:bCs/>
          <w:sz w:val="24"/>
          <w:szCs w:val="32"/>
          <w:lang w:eastAsia="zh-CN"/>
        </w:rPr>
      </w:pPr>
      <w:r w:rsidRPr="00247FC5">
        <w:rPr>
          <w:rFonts w:eastAsiaTheme="minorEastAsia"/>
          <w:b/>
          <w:bCs/>
          <w:sz w:val="24"/>
          <w:szCs w:val="32"/>
          <w:lang w:eastAsia="zh-CN"/>
        </w:rPr>
        <w:t xml:space="preserve">Figure </w:t>
      </w:r>
      <w:r w:rsidR="007A17E6">
        <w:rPr>
          <w:rFonts w:eastAsiaTheme="minorEastAsia"/>
          <w:b/>
          <w:bCs/>
          <w:sz w:val="24"/>
          <w:szCs w:val="32"/>
          <w:lang w:eastAsia="zh-CN"/>
        </w:rPr>
        <w:t>5</w:t>
      </w:r>
    </w:p>
    <w:tbl>
      <w:tblPr>
        <w:tblStyle w:val="TableGrid"/>
        <w:tblW w:w="9062" w:type="dxa"/>
        <w:tblLook w:val="04A0" w:firstRow="1" w:lastRow="0" w:firstColumn="1" w:lastColumn="0" w:noHBand="0" w:noVBand="1"/>
      </w:tblPr>
      <w:tblGrid>
        <w:gridCol w:w="5294"/>
        <w:gridCol w:w="3768"/>
      </w:tblGrid>
      <w:tr w:rsidR="00AD06FD" w14:paraId="14ACCA57" w14:textId="77777777" w:rsidTr="003F2F68">
        <w:tc>
          <w:tcPr>
            <w:tcW w:w="5294" w:type="dxa"/>
          </w:tcPr>
          <w:p w14:paraId="45BBE9DB" w14:textId="49322B6C" w:rsidR="00AD06FD" w:rsidRDefault="00AD06FD" w:rsidP="00AD06FD">
            <w:pPr>
              <w:pStyle w:val="BodyText"/>
              <w:rPr>
                <w:rFonts w:eastAsiaTheme="minorEastAsia"/>
                <w:lang w:eastAsia="zh-CN"/>
              </w:rPr>
            </w:pPr>
            <w:r w:rsidRPr="002D12C8">
              <w:rPr>
                <w:rFonts w:eastAsiaTheme="minorEastAsia"/>
                <w:noProof/>
                <w:lang w:eastAsia="zh-CN"/>
              </w:rPr>
              <w:lastRenderedPageBreak/>
              <w:drawing>
                <wp:inline distT="0" distB="0" distL="0" distR="0" wp14:anchorId="24B89A84" wp14:editId="590C785E">
                  <wp:extent cx="3479800" cy="2656262"/>
                  <wp:effectExtent l="0" t="0" r="6350" b="0"/>
                  <wp:docPr id="1" name="图片 3">
                    <a:extLst xmlns:a="http://schemas.openxmlformats.org/drawingml/2006/main">
                      <a:ext uri="{FF2B5EF4-FFF2-40B4-BE49-F238E27FC236}">
                        <a16:creationId xmlns:a16="http://schemas.microsoft.com/office/drawing/2014/main" id="{B848A442-445A-4DB4-9605-525DD03F6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848A442-445A-4DB4-9605-525DD03F6F53}"/>
                              </a:ext>
                            </a:extLst>
                          </pic:cNvPr>
                          <pic:cNvPicPr>
                            <a:picLocks noChangeAspect="1"/>
                          </pic:cNvPicPr>
                        </pic:nvPicPr>
                        <pic:blipFill>
                          <a:blip r:embed="rId18"/>
                          <a:stretch>
                            <a:fillRect/>
                          </a:stretch>
                        </pic:blipFill>
                        <pic:spPr>
                          <a:xfrm>
                            <a:off x="0" y="0"/>
                            <a:ext cx="3499025" cy="2670937"/>
                          </a:xfrm>
                          <a:prstGeom prst="rect">
                            <a:avLst/>
                          </a:prstGeom>
                        </pic:spPr>
                      </pic:pic>
                    </a:graphicData>
                  </a:graphic>
                </wp:inline>
              </w:drawing>
            </w:r>
          </w:p>
        </w:tc>
        <w:tc>
          <w:tcPr>
            <w:tcW w:w="3768" w:type="dxa"/>
          </w:tcPr>
          <w:p w14:paraId="5507509F" w14:textId="3BDF7DE9" w:rsidR="00AD06FD" w:rsidRDefault="00AD06FD" w:rsidP="00AD06FD">
            <w:pPr>
              <w:pStyle w:val="BodyText"/>
              <w:rPr>
                <w:rFonts w:eastAsiaTheme="minorEastAsia"/>
                <w:lang w:eastAsia="zh-CN"/>
              </w:rPr>
            </w:pPr>
            <w:r w:rsidRPr="000C438B">
              <w:rPr>
                <w:rFonts w:eastAsiaTheme="minorEastAsia"/>
                <w:b/>
                <w:noProof/>
                <w:lang w:eastAsia="zh-CN"/>
              </w:rPr>
              <w:drawing>
                <wp:inline distT="0" distB="0" distL="0" distR="0" wp14:anchorId="07EE2505" wp14:editId="7C6F94B9">
                  <wp:extent cx="2438400" cy="2444750"/>
                  <wp:effectExtent l="0" t="0" r="0" b="12700"/>
                  <wp:docPr id="12" name="图表 12">
                    <a:extLst xmlns:a="http://schemas.openxmlformats.org/drawingml/2006/main">
                      <a:ext uri="{FF2B5EF4-FFF2-40B4-BE49-F238E27FC236}">
                        <a16:creationId xmlns:a16="http://schemas.microsoft.com/office/drawing/2014/main" id="{EEC79BCF-B442-4951-8FEB-11F73C8BFA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194DB8AE" w14:textId="5D614C9C" w:rsidR="0094026C" w:rsidRPr="00247FC5" w:rsidRDefault="0094026C" w:rsidP="002D12C8">
      <w:pPr>
        <w:pStyle w:val="BodyText"/>
        <w:jc w:val="center"/>
        <w:rPr>
          <w:rFonts w:eastAsiaTheme="minorEastAsia"/>
          <w:b/>
          <w:bCs/>
          <w:sz w:val="24"/>
          <w:szCs w:val="32"/>
          <w:lang w:eastAsia="zh-CN"/>
        </w:rPr>
      </w:pPr>
      <w:r w:rsidRPr="00247FC5">
        <w:rPr>
          <w:rFonts w:eastAsiaTheme="minorEastAsia"/>
          <w:b/>
          <w:bCs/>
          <w:sz w:val="24"/>
          <w:szCs w:val="32"/>
          <w:lang w:eastAsia="zh-CN"/>
        </w:rPr>
        <w:t xml:space="preserve">Figure </w:t>
      </w:r>
      <w:r w:rsidR="007A17E6">
        <w:rPr>
          <w:rFonts w:eastAsiaTheme="minorEastAsia"/>
          <w:b/>
          <w:bCs/>
          <w:sz w:val="24"/>
          <w:szCs w:val="32"/>
          <w:lang w:eastAsia="zh-CN"/>
        </w:rPr>
        <w:t>6</w:t>
      </w:r>
    </w:p>
    <w:p w14:paraId="2EC0790D" w14:textId="7668B693" w:rsidR="003C3233" w:rsidRDefault="003C3233" w:rsidP="00547C63">
      <w:pPr>
        <w:pStyle w:val="BodyText"/>
        <w:numPr>
          <w:ilvl w:val="0"/>
          <w:numId w:val="18"/>
        </w:numPr>
        <w:rPr>
          <w:rFonts w:eastAsiaTheme="minorEastAsia"/>
          <w:lang w:eastAsia="zh-CN"/>
        </w:rPr>
      </w:pPr>
      <w:r>
        <w:rPr>
          <w:rFonts w:eastAsiaTheme="minorEastAsia"/>
          <w:lang w:eastAsia="zh-CN"/>
        </w:rPr>
        <w:t xml:space="preserve">The effect of SL DRX on </w:t>
      </w:r>
      <w:r w:rsidR="008235EE">
        <w:rPr>
          <w:rFonts w:eastAsiaTheme="minorEastAsia" w:hint="eastAsia"/>
          <w:lang w:eastAsia="zh-CN"/>
        </w:rPr>
        <w:t>resource</w:t>
      </w:r>
      <w:r w:rsidR="008235EE">
        <w:rPr>
          <w:rFonts w:eastAsiaTheme="minorEastAsia"/>
          <w:lang w:eastAsia="zh-CN"/>
        </w:rPr>
        <w:t xml:space="preserve"> selection</w:t>
      </w:r>
    </w:p>
    <w:p w14:paraId="62F1242B" w14:textId="78C4F2AE" w:rsidR="00681371" w:rsidRDefault="00681371" w:rsidP="002D12C8">
      <w:pPr>
        <w:pStyle w:val="BodyText"/>
        <w:rPr>
          <w:rFonts w:eastAsiaTheme="minorEastAsia"/>
          <w:lang w:eastAsia="zh-CN"/>
        </w:rPr>
      </w:pPr>
      <w:r>
        <w:rPr>
          <w:rFonts w:eastAsiaTheme="minorEastAsia"/>
          <w:lang w:eastAsia="zh-CN"/>
        </w:rPr>
        <w:t>The relationship between SL DRX and resource selection was discussed in RAN1#106bis-e and the following working assumption was agreed [</w:t>
      </w:r>
      <w:r w:rsidR="00DF1D66">
        <w:rPr>
          <w:rFonts w:eastAsiaTheme="minorEastAsia"/>
          <w:lang w:eastAsia="zh-CN"/>
        </w:rPr>
        <w:t>1</w:t>
      </w:r>
      <w:r>
        <w:rPr>
          <w:rFonts w:eastAsiaTheme="minorEastAsia"/>
          <w:lang w:eastAsia="zh-CN"/>
        </w:rPr>
        <w:t>]:</w:t>
      </w:r>
    </w:p>
    <w:p w14:paraId="1A706AE4" w14:textId="77777777" w:rsidR="00681371" w:rsidRDefault="00681371" w:rsidP="00681371">
      <w:pPr>
        <w:rPr>
          <w:lang w:eastAsia="x-none"/>
        </w:rPr>
      </w:pPr>
    </w:p>
    <w:p w14:paraId="65C176B5" w14:textId="77777777" w:rsidR="00681371" w:rsidRPr="00A25C73" w:rsidRDefault="00681371" w:rsidP="00681371">
      <w:pPr>
        <w:wordWrap w:val="0"/>
        <w:rPr>
          <w:rFonts w:cs="Times"/>
          <w:b/>
          <w:szCs w:val="20"/>
        </w:rPr>
      </w:pPr>
      <w:r w:rsidRPr="00A25C73">
        <w:rPr>
          <w:rFonts w:cs="Times"/>
          <w:b/>
          <w:szCs w:val="20"/>
          <w:highlight w:val="darkYellow"/>
        </w:rPr>
        <w:t>Working Assumption</w:t>
      </w:r>
    </w:p>
    <w:p w14:paraId="49F3DB57" w14:textId="77777777" w:rsidR="00681371" w:rsidRPr="00A25C73" w:rsidRDefault="00681371" w:rsidP="00681371">
      <w:pPr>
        <w:wordWrap w:val="0"/>
        <w:rPr>
          <w:rFonts w:eastAsia="Malgun Gothic" w:cs="Times"/>
          <w:szCs w:val="20"/>
          <w:lang w:eastAsia="ko-KR"/>
        </w:rPr>
      </w:pPr>
      <w:r w:rsidRPr="00A25C73">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B326D6D" w14:textId="77777777" w:rsidR="00681371" w:rsidRPr="00A25C73" w:rsidRDefault="00681371" w:rsidP="00681371">
      <w:pPr>
        <w:numPr>
          <w:ilvl w:val="0"/>
          <w:numId w:val="39"/>
        </w:numPr>
        <w:wordWrap w:val="0"/>
        <w:rPr>
          <w:rFonts w:cs="Times"/>
          <w:szCs w:val="20"/>
        </w:rPr>
      </w:pPr>
      <w:r w:rsidRPr="00A25C73">
        <w:rPr>
          <w:rFonts w:cs="Times"/>
          <w:szCs w:val="20"/>
        </w:rPr>
        <w:t>Option 1: PHY layer selects and reports candidate resources only within the indicated active time of the RX UE</w:t>
      </w:r>
    </w:p>
    <w:p w14:paraId="489CB9C0" w14:textId="77777777" w:rsidR="00681371" w:rsidRPr="00A25C73" w:rsidRDefault="00681371" w:rsidP="00681371">
      <w:pPr>
        <w:numPr>
          <w:ilvl w:val="0"/>
          <w:numId w:val="39"/>
        </w:numPr>
        <w:wordWrap w:val="0"/>
        <w:rPr>
          <w:rFonts w:cs="Times"/>
          <w:szCs w:val="20"/>
        </w:rPr>
      </w:pPr>
      <w:r w:rsidRPr="00A25C73">
        <w:rPr>
          <w:rFonts w:cs="Times"/>
          <w:szCs w:val="20"/>
        </w:rPr>
        <w:t>Option 2: PHY layer selects and reports candidate resources in which at least a subset of the candidate resources is within the indicated active time of the RX UE</w:t>
      </w:r>
    </w:p>
    <w:p w14:paraId="3F8EDBB5" w14:textId="77777777" w:rsidR="00681371" w:rsidRPr="00A25C73" w:rsidRDefault="00681371" w:rsidP="00681371">
      <w:pPr>
        <w:numPr>
          <w:ilvl w:val="0"/>
          <w:numId w:val="39"/>
        </w:numPr>
        <w:wordWrap w:val="0"/>
        <w:rPr>
          <w:rFonts w:cs="Times"/>
          <w:szCs w:val="20"/>
        </w:rPr>
      </w:pPr>
      <w:r w:rsidRPr="00A25C73">
        <w:rPr>
          <w:rFonts w:cs="Times"/>
          <w:szCs w:val="20"/>
        </w:rPr>
        <w:t>Option 3: PHY layer selects and reports an additional candidate resource set of candidate resources within the indicated active time of the RX UE</w:t>
      </w:r>
    </w:p>
    <w:p w14:paraId="48E5295B" w14:textId="21C1A024" w:rsidR="00681371" w:rsidRDefault="00681371" w:rsidP="002D12C8">
      <w:pPr>
        <w:pStyle w:val="BodyText"/>
        <w:rPr>
          <w:rFonts w:eastAsiaTheme="minorEastAsia"/>
          <w:lang w:eastAsia="zh-CN"/>
        </w:rPr>
      </w:pPr>
    </w:p>
    <w:p w14:paraId="1C29558E" w14:textId="00143776" w:rsidR="00681371" w:rsidRDefault="00AB300A" w:rsidP="002D12C8">
      <w:pPr>
        <w:pStyle w:val="BodyText"/>
        <w:rPr>
          <w:rFonts w:eastAsiaTheme="minorEastAsia"/>
          <w:lang w:eastAsia="zh-CN"/>
        </w:rPr>
      </w:pPr>
      <w:r>
        <w:rPr>
          <w:rFonts w:eastAsiaTheme="minorEastAsia"/>
          <w:lang w:eastAsia="zh-CN"/>
        </w:rPr>
        <w:t xml:space="preserve">Firstly, we think the working assumption should be confirmed. Otherwise, it is possible that there is no candidate resource within the active time so that MAC cannot select resource from the candidate resource set and will trigger PHY layer to perform resource set reporting again and again. </w:t>
      </w:r>
    </w:p>
    <w:p w14:paraId="22A053E7" w14:textId="369F00A3" w:rsidR="00AB300A" w:rsidRPr="002C08B0" w:rsidRDefault="00AB300A" w:rsidP="002D12C8">
      <w:pPr>
        <w:pStyle w:val="BodyText"/>
        <w:rPr>
          <w:rFonts w:eastAsiaTheme="minorEastAsia"/>
          <w:b/>
          <w:bCs/>
          <w:lang w:eastAsia="zh-CN"/>
        </w:rPr>
      </w:pPr>
      <w:r w:rsidRPr="002C08B0">
        <w:rPr>
          <w:rFonts w:eastAsiaTheme="minorEastAsia"/>
          <w:b/>
          <w:bCs/>
          <w:lang w:eastAsia="zh-CN"/>
        </w:rPr>
        <w:t xml:space="preserve">Proposal </w:t>
      </w:r>
      <w:r w:rsidR="007A28A2">
        <w:rPr>
          <w:rFonts w:eastAsiaTheme="minorEastAsia"/>
          <w:b/>
          <w:bCs/>
          <w:lang w:eastAsia="zh-CN"/>
        </w:rPr>
        <w:t>15</w:t>
      </w:r>
      <w:r w:rsidRPr="002C08B0">
        <w:rPr>
          <w:rFonts w:eastAsiaTheme="minorEastAsia"/>
          <w:b/>
          <w:bCs/>
          <w:lang w:eastAsia="zh-CN"/>
        </w:rPr>
        <w:t>: Confirm the following working assumption:</w:t>
      </w:r>
    </w:p>
    <w:p w14:paraId="7351D7F4" w14:textId="77777777" w:rsidR="00AB300A" w:rsidRPr="00A25C73" w:rsidRDefault="00AB300A" w:rsidP="001B2BF3">
      <w:pPr>
        <w:wordWrap w:val="0"/>
        <w:ind w:leftChars="200" w:left="400"/>
        <w:rPr>
          <w:rFonts w:cs="Times"/>
          <w:b/>
          <w:szCs w:val="20"/>
        </w:rPr>
      </w:pPr>
      <w:r w:rsidRPr="00A25C73">
        <w:rPr>
          <w:rFonts w:cs="Times"/>
          <w:b/>
          <w:szCs w:val="20"/>
          <w:highlight w:val="darkYellow"/>
        </w:rPr>
        <w:t>Working Assumption</w:t>
      </w:r>
    </w:p>
    <w:p w14:paraId="25D69F42" w14:textId="77777777" w:rsidR="00AB300A" w:rsidRPr="00A25C73" w:rsidRDefault="00AB300A" w:rsidP="001B2BF3">
      <w:pPr>
        <w:wordWrap w:val="0"/>
        <w:ind w:leftChars="200" w:left="400"/>
        <w:rPr>
          <w:rFonts w:eastAsia="Malgun Gothic" w:cs="Times"/>
          <w:szCs w:val="20"/>
          <w:lang w:eastAsia="ko-KR"/>
        </w:rPr>
      </w:pPr>
      <w:r w:rsidRPr="00A25C73">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5A8707B" w14:textId="77777777" w:rsidR="00AB300A" w:rsidRPr="00A25C73" w:rsidRDefault="00AB300A" w:rsidP="001B2BF3">
      <w:pPr>
        <w:numPr>
          <w:ilvl w:val="0"/>
          <w:numId w:val="39"/>
        </w:numPr>
        <w:tabs>
          <w:tab w:val="clear" w:pos="720"/>
          <w:tab w:val="num" w:pos="1120"/>
        </w:tabs>
        <w:wordWrap w:val="0"/>
        <w:ind w:leftChars="380" w:left="1120"/>
        <w:rPr>
          <w:rFonts w:cs="Times"/>
          <w:szCs w:val="20"/>
        </w:rPr>
      </w:pPr>
      <w:r w:rsidRPr="00A25C73">
        <w:rPr>
          <w:rFonts w:cs="Times"/>
          <w:szCs w:val="20"/>
        </w:rPr>
        <w:t>Option 1: PHY layer selects and reports candidate resources only within the indicated active time of the RX UE</w:t>
      </w:r>
    </w:p>
    <w:p w14:paraId="19EFFFCB" w14:textId="77777777" w:rsidR="00AB300A" w:rsidRPr="00A25C73" w:rsidRDefault="00AB300A" w:rsidP="001B2BF3">
      <w:pPr>
        <w:numPr>
          <w:ilvl w:val="0"/>
          <w:numId w:val="39"/>
        </w:numPr>
        <w:tabs>
          <w:tab w:val="clear" w:pos="720"/>
          <w:tab w:val="num" w:pos="1120"/>
        </w:tabs>
        <w:wordWrap w:val="0"/>
        <w:ind w:leftChars="380" w:left="1120"/>
        <w:rPr>
          <w:rFonts w:cs="Times"/>
          <w:szCs w:val="20"/>
        </w:rPr>
      </w:pPr>
      <w:r w:rsidRPr="00A25C73">
        <w:rPr>
          <w:rFonts w:cs="Times"/>
          <w:szCs w:val="20"/>
        </w:rPr>
        <w:t>Option 2: PHY layer selects and reports candidate resources in which at least a subset of the candidate resources is within the indicated active time of the RX UE</w:t>
      </w:r>
    </w:p>
    <w:p w14:paraId="2734D1CF" w14:textId="77777777" w:rsidR="00AB300A" w:rsidRPr="00A25C73" w:rsidRDefault="00AB300A" w:rsidP="001B2BF3">
      <w:pPr>
        <w:numPr>
          <w:ilvl w:val="0"/>
          <w:numId w:val="39"/>
        </w:numPr>
        <w:tabs>
          <w:tab w:val="clear" w:pos="720"/>
          <w:tab w:val="num" w:pos="1120"/>
        </w:tabs>
        <w:wordWrap w:val="0"/>
        <w:ind w:leftChars="380" w:left="1120"/>
        <w:rPr>
          <w:rFonts w:cs="Times"/>
          <w:szCs w:val="20"/>
        </w:rPr>
      </w:pPr>
      <w:r w:rsidRPr="00A25C73">
        <w:rPr>
          <w:rFonts w:cs="Times"/>
          <w:szCs w:val="20"/>
        </w:rPr>
        <w:t>Option 3: PHY layer selects and reports an additional candidate resource set of candidate resources within the indicated active time of the RX UE</w:t>
      </w:r>
    </w:p>
    <w:p w14:paraId="44016096" w14:textId="76A56FC4" w:rsidR="00AB300A" w:rsidRPr="00AB300A" w:rsidRDefault="00AB300A" w:rsidP="002D12C8">
      <w:pPr>
        <w:pStyle w:val="BodyText"/>
        <w:rPr>
          <w:rFonts w:eastAsiaTheme="minorEastAsia"/>
          <w:lang w:eastAsia="zh-CN"/>
        </w:rPr>
      </w:pPr>
    </w:p>
    <w:p w14:paraId="7D3810BC" w14:textId="03C4AB39" w:rsidR="00AB300A" w:rsidRDefault="009F6881" w:rsidP="002D12C8">
      <w:pPr>
        <w:pStyle w:val="BodyText"/>
        <w:rPr>
          <w:rFonts w:cs="Times"/>
          <w:szCs w:val="20"/>
        </w:rPr>
      </w:pPr>
      <w:r>
        <w:rPr>
          <w:rFonts w:eastAsiaTheme="minorEastAsia"/>
          <w:lang w:eastAsia="zh-CN"/>
        </w:rPr>
        <w:t xml:space="preserve">All of the proposed 3 options can promise that there is </w:t>
      </w:r>
      <w:r w:rsidRPr="00A25C73">
        <w:rPr>
          <w:rFonts w:cs="Times"/>
          <w:szCs w:val="20"/>
        </w:rPr>
        <w:t>at least a subset of candidate resources reported to MAC layer is located within the indicated active time of the RX UE</w:t>
      </w:r>
      <w:r>
        <w:rPr>
          <w:rFonts w:cs="Times"/>
          <w:szCs w:val="20"/>
        </w:rPr>
        <w:t>. Down-selection among the 3 options is needed.</w:t>
      </w:r>
    </w:p>
    <w:p w14:paraId="2AE95218" w14:textId="2CDC8537" w:rsidR="009F6881" w:rsidRDefault="003D3A65" w:rsidP="002D12C8">
      <w:pPr>
        <w:pStyle w:val="BodyText"/>
        <w:rPr>
          <w:rFonts w:eastAsia="Times New Roman" w:cs="Times"/>
          <w:szCs w:val="20"/>
        </w:rPr>
      </w:pPr>
      <w:r>
        <w:rPr>
          <w:rFonts w:eastAsiaTheme="minorEastAsia" w:cs="Times"/>
          <w:szCs w:val="20"/>
          <w:lang w:eastAsia="zh-CN"/>
        </w:rPr>
        <w:t xml:space="preserve">For Option 1, if </w:t>
      </w:r>
      <w:r w:rsidRPr="00A25C73">
        <w:rPr>
          <w:rFonts w:eastAsia="Times New Roman" w:cs="Times"/>
          <w:szCs w:val="20"/>
        </w:rPr>
        <w:t>PHY layer selects and reports candidate resources only within the indicated active time of the RX UE</w:t>
      </w:r>
      <w:r>
        <w:rPr>
          <w:rFonts w:eastAsia="Times New Roman" w:cs="Times"/>
          <w:szCs w:val="20"/>
        </w:rPr>
        <w:t xml:space="preserve">, that will put restriction for the MAC layer to perform resource selection. RX UE will start/restart </w:t>
      </w:r>
      <w:proofErr w:type="spellStart"/>
      <w:r>
        <w:rPr>
          <w:rFonts w:eastAsia="Times New Roman" w:cs="Times"/>
          <w:szCs w:val="20"/>
        </w:rPr>
        <w:t>drx-retransmissionTimer</w:t>
      </w:r>
      <w:proofErr w:type="spellEnd"/>
      <w:r>
        <w:rPr>
          <w:rFonts w:eastAsia="Times New Roman" w:cs="Times"/>
          <w:szCs w:val="20"/>
        </w:rPr>
        <w:t xml:space="preserve"> to prolong the active time duration in case it receives a transmission from TX UE. If only the </w:t>
      </w:r>
      <w:r>
        <w:rPr>
          <w:rFonts w:eastAsia="Times New Roman" w:cs="Times"/>
          <w:szCs w:val="20"/>
        </w:rPr>
        <w:lastRenderedPageBreak/>
        <w:t>candidate resource within the indicated active time is reported to MAC layer, MAC layer can only select resource for all transmissions within the indicate active time even the active time is prolonged.</w:t>
      </w:r>
    </w:p>
    <w:p w14:paraId="22EF6C7E" w14:textId="76C39B94" w:rsidR="003D3A65" w:rsidRDefault="00391DBF" w:rsidP="002D12C8">
      <w:pPr>
        <w:pStyle w:val="BodyText"/>
        <w:rPr>
          <w:rFonts w:eastAsiaTheme="minorEastAsia" w:cs="Times"/>
          <w:szCs w:val="20"/>
          <w:lang w:eastAsia="zh-CN"/>
        </w:rPr>
      </w:pPr>
      <w:r>
        <w:rPr>
          <w:rFonts w:eastAsiaTheme="minorEastAsia" w:cs="Times"/>
          <w:szCs w:val="20"/>
          <w:lang w:eastAsia="zh-CN"/>
        </w:rPr>
        <w:t xml:space="preserve">For Option 2, the reported candidate resource set includes a subset of resources within the indicated active time so that MAC layer can select resource for initial transmission within the subset resource and select resource for re-transmission within all the reported candidate resource set. In this case, MAC layer can have the most flexibility to perform resource selection. </w:t>
      </w:r>
      <w:r w:rsidR="00C64C9E">
        <w:rPr>
          <w:rFonts w:eastAsiaTheme="minorEastAsia" w:cs="Times"/>
          <w:szCs w:val="20"/>
          <w:lang w:eastAsia="zh-CN"/>
        </w:rPr>
        <w:t xml:space="preserve">Furthermore, </w:t>
      </w:r>
      <w:r w:rsidR="00BA1613">
        <w:rPr>
          <w:rFonts w:eastAsiaTheme="minorEastAsia" w:cs="Times"/>
          <w:szCs w:val="20"/>
          <w:lang w:eastAsia="zh-CN"/>
        </w:rPr>
        <w:t>this option with only one candidate resource set reported to MAC layer is applicable to both initial resource selection procedure and re-evaluation/pre-emption checking procedure.</w:t>
      </w:r>
    </w:p>
    <w:p w14:paraId="541C8D7A" w14:textId="3CFA2A79" w:rsidR="00391DBF" w:rsidRDefault="00391DBF" w:rsidP="002D12C8">
      <w:pPr>
        <w:pStyle w:val="BodyText"/>
        <w:rPr>
          <w:rFonts w:eastAsiaTheme="minorEastAsia" w:cs="Times"/>
          <w:szCs w:val="20"/>
          <w:lang w:eastAsia="zh-CN"/>
        </w:rPr>
      </w:pPr>
      <w:r>
        <w:rPr>
          <w:rFonts w:eastAsiaTheme="minorEastAsia" w:cs="Times" w:hint="eastAsia"/>
          <w:szCs w:val="20"/>
          <w:lang w:eastAsia="zh-CN"/>
        </w:rPr>
        <w:t>F</w:t>
      </w:r>
      <w:r>
        <w:rPr>
          <w:rFonts w:eastAsiaTheme="minorEastAsia" w:cs="Times"/>
          <w:szCs w:val="20"/>
          <w:lang w:eastAsia="zh-CN"/>
        </w:rPr>
        <w:t xml:space="preserve">or Option 3, </w:t>
      </w:r>
      <w:r w:rsidR="00BA1613">
        <w:rPr>
          <w:rFonts w:eastAsiaTheme="minorEastAsia" w:cs="Times"/>
          <w:szCs w:val="20"/>
          <w:lang w:eastAsia="zh-CN"/>
        </w:rPr>
        <w:t xml:space="preserve">two resource sets will be reported to MAC layer. This mechanism can be easily used for initial resource selection procedure, while it is hardly to be </w:t>
      </w:r>
      <w:r w:rsidR="00824C40">
        <w:rPr>
          <w:rFonts w:eastAsiaTheme="minorEastAsia" w:cs="Times"/>
          <w:szCs w:val="20"/>
          <w:lang w:eastAsia="zh-CN"/>
        </w:rPr>
        <w:t>used for</w:t>
      </w:r>
      <w:r w:rsidR="00BA1613">
        <w:rPr>
          <w:rFonts w:eastAsiaTheme="minorEastAsia" w:cs="Times"/>
          <w:szCs w:val="20"/>
          <w:lang w:eastAsia="zh-CN"/>
        </w:rPr>
        <w:t xml:space="preserve"> re-evaluation/pre-emption checking procedure. </w:t>
      </w:r>
      <w:r w:rsidR="00824C40">
        <w:rPr>
          <w:rFonts w:eastAsiaTheme="minorEastAsia" w:cs="Times"/>
          <w:szCs w:val="20"/>
          <w:lang w:eastAsia="zh-CN"/>
        </w:rPr>
        <w:t xml:space="preserve">For re-evaluation/pre-emption checking, in case the candidate resource set is available at PHY layer, it determines whether the indicated resource from MAC layer is within the candidate resource set. If two candidate resource sets are available at PHY layer, it is possible that the indicated resource from MAC layer is within one candidate resource set while not in another one. It is hardly to determine whether the indicated resource is pre-empted or not, and whether resource re-selection should be performed. </w:t>
      </w:r>
      <w:r w:rsidR="00CC3A84">
        <w:rPr>
          <w:rFonts w:eastAsiaTheme="minorEastAsia" w:cs="Times"/>
          <w:szCs w:val="20"/>
          <w:lang w:eastAsia="zh-CN"/>
        </w:rPr>
        <w:t>For example, if the time position of indicated resource for re-evaluation/pre-emption checking is located within the indicated active time. At PHY layer, two candidate resource sets are available for reporting, one is based on legacy procedure, another is limit to the indicated active time of RX UE. While the indicated resource for re-evaluation/pre-emption checking is within only one candidate resource set, how to determine whether it is pre-empted or not?</w:t>
      </w:r>
    </w:p>
    <w:p w14:paraId="7F1A028A" w14:textId="2FD55AC2" w:rsidR="00CC3A84" w:rsidRDefault="00CC3A84" w:rsidP="002D12C8">
      <w:pPr>
        <w:pStyle w:val="BodyText"/>
        <w:rPr>
          <w:rFonts w:eastAsiaTheme="minorEastAsia" w:cs="Times"/>
          <w:szCs w:val="20"/>
          <w:lang w:eastAsia="zh-CN"/>
        </w:rPr>
      </w:pPr>
      <w:r>
        <w:rPr>
          <w:rFonts w:eastAsiaTheme="minorEastAsia" w:cs="Times"/>
          <w:szCs w:val="20"/>
          <w:lang w:eastAsia="zh-CN"/>
        </w:rPr>
        <w:t>Based on above analysis, we think Option 2 has less restriction and less spec modification work and it is more preferred than the other two options.</w:t>
      </w:r>
    </w:p>
    <w:p w14:paraId="72E73ECC" w14:textId="0CE837C6" w:rsidR="00CC3A84" w:rsidRPr="00A46784" w:rsidRDefault="00CC3A84" w:rsidP="002D12C8">
      <w:pPr>
        <w:pStyle w:val="BodyText"/>
        <w:rPr>
          <w:rFonts w:cs="Times"/>
          <w:b/>
          <w:bCs/>
          <w:szCs w:val="20"/>
        </w:rPr>
      </w:pPr>
      <w:r w:rsidRPr="00A46784">
        <w:rPr>
          <w:rFonts w:eastAsiaTheme="minorEastAsia" w:cs="Times" w:hint="eastAsia"/>
          <w:b/>
          <w:bCs/>
          <w:szCs w:val="20"/>
          <w:lang w:eastAsia="zh-CN"/>
        </w:rPr>
        <w:t>P</w:t>
      </w:r>
      <w:r w:rsidRPr="00A46784">
        <w:rPr>
          <w:rFonts w:eastAsiaTheme="minorEastAsia" w:cs="Times"/>
          <w:b/>
          <w:bCs/>
          <w:szCs w:val="20"/>
          <w:lang w:eastAsia="zh-CN"/>
        </w:rPr>
        <w:t xml:space="preserve">roposal </w:t>
      </w:r>
      <w:r w:rsidR="007A28A2">
        <w:rPr>
          <w:rFonts w:eastAsiaTheme="minorEastAsia" w:cs="Times"/>
          <w:b/>
          <w:bCs/>
          <w:szCs w:val="20"/>
          <w:lang w:eastAsia="zh-CN"/>
        </w:rPr>
        <w:t>16</w:t>
      </w:r>
      <w:r w:rsidRPr="00A46784">
        <w:rPr>
          <w:rFonts w:eastAsiaTheme="minorEastAsia" w:cs="Times"/>
          <w:b/>
          <w:bCs/>
          <w:szCs w:val="20"/>
          <w:lang w:eastAsia="zh-CN"/>
        </w:rPr>
        <w:t xml:space="preserve">: </w:t>
      </w:r>
      <w:r w:rsidR="00C83ADB" w:rsidRPr="00A46784">
        <w:rPr>
          <w:rFonts w:cs="Times"/>
          <w:b/>
          <w:bCs/>
          <w:szCs w:val="20"/>
        </w:rPr>
        <w:t xml:space="preserve">When PHY layer is indicated with an </w:t>
      </w:r>
      <w:r w:rsidR="00A46784">
        <w:rPr>
          <w:rFonts w:cs="Times"/>
          <w:b/>
          <w:bCs/>
          <w:szCs w:val="20"/>
        </w:rPr>
        <w:t xml:space="preserve">DRX </w:t>
      </w:r>
      <w:r w:rsidR="00C83ADB" w:rsidRPr="00A46784">
        <w:rPr>
          <w:rFonts w:cs="Times"/>
          <w:b/>
          <w:bCs/>
          <w:szCs w:val="20"/>
        </w:rPr>
        <w:t>active time of RX UE from MAC layer for candidate resource selection, the following option is applied:</w:t>
      </w:r>
    </w:p>
    <w:p w14:paraId="0A82BDC7" w14:textId="77777777" w:rsidR="00C83ADB" w:rsidRPr="00A46784" w:rsidRDefault="00C83ADB" w:rsidP="00C83ADB">
      <w:pPr>
        <w:numPr>
          <w:ilvl w:val="0"/>
          <w:numId w:val="39"/>
        </w:numPr>
        <w:wordWrap w:val="0"/>
        <w:rPr>
          <w:rFonts w:cs="Times"/>
          <w:b/>
          <w:bCs/>
          <w:szCs w:val="20"/>
        </w:rPr>
      </w:pPr>
      <w:r w:rsidRPr="00A46784">
        <w:rPr>
          <w:rFonts w:cs="Times"/>
          <w:b/>
          <w:bCs/>
          <w:szCs w:val="20"/>
        </w:rPr>
        <w:t>Option 2: PHY layer selects and reports candidate resources in which at least a subset of the candidate resources is within the indicated active time of the RX UE</w:t>
      </w:r>
    </w:p>
    <w:p w14:paraId="0EE83947" w14:textId="77777777" w:rsidR="00AB300A" w:rsidRPr="00681371" w:rsidRDefault="00AB300A" w:rsidP="002D12C8">
      <w:pPr>
        <w:pStyle w:val="BodyText"/>
        <w:rPr>
          <w:rFonts w:eastAsiaTheme="minorEastAsia"/>
          <w:lang w:eastAsia="zh-CN"/>
        </w:rPr>
      </w:pPr>
    </w:p>
    <w:p w14:paraId="308CC10B" w14:textId="2E8D575F" w:rsidR="00B64965" w:rsidRDefault="00B64965" w:rsidP="00313D2F">
      <w:pPr>
        <w:pStyle w:val="BodyText"/>
        <w:rPr>
          <w:rFonts w:eastAsiaTheme="minorEastAsia"/>
          <w:lang w:eastAsia="zh-CN"/>
        </w:rPr>
      </w:pPr>
      <w:r>
        <w:rPr>
          <w:rFonts w:eastAsiaTheme="minorEastAsia"/>
          <w:lang w:eastAsia="zh-CN"/>
        </w:rPr>
        <w:t xml:space="preserve">According to legacy resource selection procedure in mode 2, there is no mechanism </w:t>
      </w:r>
      <w:bookmarkStart w:id="4" w:name="_Hlk83714031"/>
      <w:r>
        <w:rPr>
          <w:rFonts w:eastAsiaTheme="minorEastAsia"/>
          <w:lang w:eastAsia="zh-CN"/>
        </w:rPr>
        <w:t>to promise that there should be</w:t>
      </w:r>
      <w:r w:rsidR="007147AE">
        <w:rPr>
          <w:rFonts w:eastAsiaTheme="minorEastAsia"/>
          <w:lang w:eastAsia="zh-CN"/>
        </w:rPr>
        <w:t xml:space="preserve"> a subset of</w:t>
      </w:r>
      <w:r>
        <w:rPr>
          <w:rFonts w:eastAsiaTheme="minorEastAsia"/>
          <w:lang w:eastAsia="zh-CN"/>
        </w:rPr>
        <w:t xml:space="preserve"> candidate resources </w:t>
      </w:r>
      <w:r w:rsidR="007147AE" w:rsidRPr="00A25C73">
        <w:rPr>
          <w:rFonts w:cs="Times"/>
          <w:szCs w:val="20"/>
        </w:rPr>
        <w:t xml:space="preserve">located within the indicated active time </w:t>
      </w:r>
      <w:r>
        <w:rPr>
          <w:rFonts w:eastAsiaTheme="minorEastAsia"/>
          <w:lang w:eastAsia="zh-CN"/>
        </w:rPr>
        <w:t>of RX UE</w:t>
      </w:r>
      <w:bookmarkEnd w:id="4"/>
      <w:r>
        <w:rPr>
          <w:rFonts w:eastAsiaTheme="minorEastAsia"/>
          <w:lang w:eastAsia="zh-CN"/>
        </w:rPr>
        <w:t xml:space="preserve">. If SL DRX is configured, some enhancement of mode 2 resource exclusion/selection procedure should be further studied so that there is </w:t>
      </w:r>
      <w:r w:rsidR="00A32BD2">
        <w:rPr>
          <w:rFonts w:eastAsiaTheme="minorEastAsia"/>
          <w:lang w:eastAsia="zh-CN"/>
        </w:rPr>
        <w:t xml:space="preserve">candidate resource </w:t>
      </w:r>
      <w:r w:rsidR="007147AE" w:rsidRPr="00A25C73">
        <w:rPr>
          <w:rFonts w:cs="Times"/>
          <w:szCs w:val="20"/>
        </w:rPr>
        <w:t xml:space="preserve">located within the indicated active time </w:t>
      </w:r>
      <w:r w:rsidR="00A32BD2">
        <w:rPr>
          <w:rFonts w:eastAsiaTheme="minorEastAsia"/>
          <w:lang w:eastAsia="zh-CN"/>
        </w:rPr>
        <w:t>to be selected for transmission.</w:t>
      </w:r>
      <w:r w:rsidR="00F616FA">
        <w:rPr>
          <w:rFonts w:eastAsiaTheme="minorEastAsia"/>
          <w:lang w:eastAsia="zh-CN"/>
        </w:rPr>
        <w:t xml:space="preserve"> </w:t>
      </w:r>
    </w:p>
    <w:p w14:paraId="284E072F" w14:textId="53026928" w:rsidR="0069737C" w:rsidRDefault="0069737C" w:rsidP="0069737C">
      <w:pPr>
        <w:pStyle w:val="BodyText"/>
        <w:rPr>
          <w:rFonts w:eastAsiaTheme="minorEastAsia"/>
          <w:b/>
          <w:lang w:eastAsia="zh-CN"/>
        </w:rPr>
      </w:pPr>
      <w:r w:rsidRPr="002D12C8">
        <w:rPr>
          <w:rFonts w:eastAsiaTheme="minorEastAsia"/>
          <w:b/>
          <w:lang w:eastAsia="zh-CN"/>
        </w:rPr>
        <w:t xml:space="preserve">Proposal </w:t>
      </w:r>
      <w:r w:rsidR="007A28A2">
        <w:rPr>
          <w:rFonts w:eastAsiaTheme="minorEastAsia"/>
          <w:b/>
          <w:lang w:eastAsia="zh-CN"/>
        </w:rPr>
        <w:t>17</w:t>
      </w:r>
      <w:r w:rsidRPr="002D12C8">
        <w:rPr>
          <w:rFonts w:eastAsiaTheme="minorEastAsia"/>
          <w:b/>
          <w:lang w:eastAsia="zh-CN"/>
        </w:rPr>
        <w:t xml:space="preserve">: </w:t>
      </w:r>
      <w:r w:rsidR="007147AE">
        <w:rPr>
          <w:rFonts w:eastAsiaTheme="minorEastAsia"/>
          <w:b/>
          <w:lang w:eastAsia="zh-CN"/>
        </w:rPr>
        <w:t>S</w:t>
      </w:r>
      <w:r>
        <w:rPr>
          <w:rFonts w:eastAsiaTheme="minorEastAsia"/>
          <w:b/>
          <w:lang w:eastAsia="zh-CN"/>
        </w:rPr>
        <w:t xml:space="preserve">ome enhancements of mode 2 resource selection procedure should be further studied </w:t>
      </w:r>
      <w:r w:rsidRPr="005A23CA">
        <w:rPr>
          <w:rFonts w:eastAsiaTheme="minorEastAsia"/>
          <w:b/>
          <w:lang w:eastAsia="zh-CN"/>
        </w:rPr>
        <w:t>to promise that there should be</w:t>
      </w:r>
      <w:r w:rsidR="007147AE">
        <w:rPr>
          <w:rFonts w:eastAsiaTheme="minorEastAsia"/>
          <w:b/>
          <w:lang w:eastAsia="zh-CN"/>
        </w:rPr>
        <w:t xml:space="preserve"> a subset of</w:t>
      </w:r>
      <w:r w:rsidRPr="005A23CA">
        <w:rPr>
          <w:rFonts w:eastAsiaTheme="minorEastAsia"/>
          <w:b/>
          <w:lang w:eastAsia="zh-CN"/>
        </w:rPr>
        <w:t xml:space="preserve"> candidate resources </w:t>
      </w:r>
      <w:r w:rsidR="006D3307" w:rsidRPr="006D3307">
        <w:rPr>
          <w:rFonts w:eastAsiaTheme="minorEastAsia"/>
          <w:b/>
          <w:lang w:eastAsia="zh-CN"/>
        </w:rPr>
        <w:t xml:space="preserve">located within the indicated </w:t>
      </w:r>
      <w:r w:rsidR="00A46784">
        <w:rPr>
          <w:rFonts w:eastAsiaTheme="minorEastAsia"/>
          <w:b/>
          <w:lang w:eastAsia="zh-CN"/>
        </w:rPr>
        <w:t xml:space="preserve">DRX </w:t>
      </w:r>
      <w:r w:rsidR="006D3307" w:rsidRPr="006D3307">
        <w:rPr>
          <w:rFonts w:eastAsiaTheme="minorEastAsia"/>
          <w:b/>
          <w:lang w:eastAsia="zh-CN"/>
        </w:rPr>
        <w:t>active time of the RX UE</w:t>
      </w:r>
      <w:r>
        <w:rPr>
          <w:rFonts w:eastAsiaTheme="minorEastAsia"/>
          <w:b/>
          <w:lang w:eastAsia="zh-CN"/>
        </w:rPr>
        <w:t>.</w:t>
      </w:r>
    </w:p>
    <w:p w14:paraId="6E8266E3" w14:textId="77777777" w:rsidR="000B733B" w:rsidRDefault="006D3307" w:rsidP="00313D2F">
      <w:pPr>
        <w:pStyle w:val="BodyText"/>
        <w:rPr>
          <w:rFonts w:eastAsiaTheme="minorEastAsia"/>
          <w:lang w:eastAsia="zh-CN"/>
        </w:rPr>
      </w:pPr>
      <w:r>
        <w:rPr>
          <w:rFonts w:eastAsiaTheme="minorEastAsia"/>
          <w:lang w:eastAsia="zh-CN"/>
        </w:rPr>
        <w:t xml:space="preserve">The indicated active time duration should be overlapped with resource selection window. Otherwise, no candidate resource set which is located within the indicated active time can be reported. </w:t>
      </w:r>
    </w:p>
    <w:p w14:paraId="2BEC6E3E" w14:textId="021A6460" w:rsidR="0069737C" w:rsidRDefault="000B733B" w:rsidP="00313D2F">
      <w:pPr>
        <w:pStyle w:val="BodyText"/>
        <w:rPr>
          <w:rFonts w:eastAsiaTheme="minorEastAsia"/>
          <w:lang w:eastAsia="zh-CN"/>
        </w:rPr>
      </w:pPr>
      <w:r>
        <w:rPr>
          <w:rFonts w:eastAsiaTheme="minorEastAsia"/>
          <w:lang w:eastAsia="zh-CN"/>
        </w:rPr>
        <w:t>During legacy candidate resource set determining procedure, the resources within the candidate resource set should be higher than X% of total resources within resource selection window, otherwise increase 3dB of RSRP threshold and repeat resource exclusion procedure. The same principle can be applied to promise there is a subset of candidate resource located within the overlapped part. If the number of resources within the overlapped part is less than X% of total resources within</w:t>
      </w:r>
      <w:r w:rsidR="00DB1624">
        <w:rPr>
          <w:rFonts w:eastAsiaTheme="minorEastAsia"/>
          <w:lang w:eastAsia="zh-CN"/>
        </w:rPr>
        <w:t xml:space="preserve"> the overlapped part</w:t>
      </w:r>
      <w:r>
        <w:rPr>
          <w:rFonts w:eastAsiaTheme="minorEastAsia"/>
          <w:lang w:eastAsia="zh-CN"/>
        </w:rPr>
        <w:t>, increase 3dB of RSRP threshold and repeat resource exclusion procedure.</w:t>
      </w:r>
    </w:p>
    <w:p w14:paraId="4A6F2B7C" w14:textId="69D8B69B" w:rsidR="000B733B" w:rsidRPr="002C08B0" w:rsidRDefault="000B733B" w:rsidP="00313D2F">
      <w:pPr>
        <w:pStyle w:val="BodyText"/>
        <w:rPr>
          <w:rFonts w:eastAsiaTheme="minorEastAsia"/>
          <w:b/>
          <w:bCs/>
          <w:lang w:eastAsia="zh-CN"/>
        </w:rPr>
      </w:pPr>
      <w:r w:rsidRPr="002C08B0">
        <w:rPr>
          <w:rFonts w:eastAsiaTheme="minorEastAsia"/>
          <w:b/>
          <w:bCs/>
          <w:lang w:eastAsia="zh-CN"/>
        </w:rPr>
        <w:t>Proposal</w:t>
      </w:r>
      <w:r w:rsidR="007A28A2">
        <w:rPr>
          <w:rFonts w:eastAsiaTheme="minorEastAsia"/>
          <w:b/>
          <w:bCs/>
          <w:lang w:eastAsia="zh-CN"/>
        </w:rPr>
        <w:t xml:space="preserve"> 18</w:t>
      </w:r>
      <w:r w:rsidRPr="002C08B0">
        <w:rPr>
          <w:rFonts w:eastAsiaTheme="minorEastAsia"/>
          <w:b/>
          <w:bCs/>
          <w:lang w:eastAsia="zh-CN"/>
        </w:rPr>
        <w:t xml:space="preserve">: </w:t>
      </w:r>
      <w:r w:rsidR="00DB1624" w:rsidRPr="002C08B0">
        <w:rPr>
          <w:rFonts w:eastAsiaTheme="minorEastAsia"/>
          <w:b/>
          <w:bCs/>
          <w:lang w:eastAsia="zh-CN"/>
        </w:rPr>
        <w:t>For</w:t>
      </w:r>
      <w:r w:rsidRPr="002C08B0">
        <w:rPr>
          <w:rFonts w:eastAsiaTheme="minorEastAsia"/>
          <w:b/>
          <w:bCs/>
          <w:lang w:eastAsia="zh-CN"/>
        </w:rPr>
        <w:t xml:space="preserve"> the overlapped part between indicated active time of RX UE and resource selection window, </w:t>
      </w:r>
      <w:r w:rsidR="00DB1624" w:rsidRPr="002C08B0">
        <w:rPr>
          <w:rFonts w:eastAsiaTheme="minorEastAsia"/>
          <w:b/>
          <w:bCs/>
          <w:lang w:eastAsia="zh-CN"/>
        </w:rPr>
        <w:t>if the number of resources is less than X% of total resources of the overlapped part, increase 3dB of RSRP threshold and repeat resource exclusion procedure.</w:t>
      </w:r>
    </w:p>
    <w:p w14:paraId="7E61D8D3" w14:textId="77777777" w:rsidR="00F67CAC" w:rsidRPr="00AF42D1" w:rsidRDefault="00F67CAC" w:rsidP="00313D2F">
      <w:pPr>
        <w:pStyle w:val="BodyText"/>
        <w:rPr>
          <w:rFonts w:eastAsiaTheme="minorEastAsia"/>
          <w:lang w:eastAsia="zh-CN"/>
        </w:rPr>
      </w:pPr>
    </w:p>
    <w:p w14:paraId="1BC7667F" w14:textId="7B8EB8E7" w:rsidR="00B64965" w:rsidRDefault="00A41A05" w:rsidP="00313D2F">
      <w:pPr>
        <w:pStyle w:val="BodyText"/>
        <w:rPr>
          <w:rFonts w:eastAsiaTheme="minorEastAsia"/>
          <w:lang w:eastAsia="zh-CN"/>
        </w:rPr>
      </w:pPr>
      <w:r>
        <w:rPr>
          <w:rFonts w:eastAsiaTheme="minorEastAsia" w:hint="eastAsia"/>
          <w:lang w:eastAsia="zh-CN"/>
        </w:rPr>
        <w:t>S</w:t>
      </w:r>
      <w:r>
        <w:rPr>
          <w:rFonts w:eastAsiaTheme="minorEastAsia"/>
          <w:lang w:eastAsia="zh-CN"/>
        </w:rPr>
        <w:t xml:space="preserve">ome SL DRX related timer </w:t>
      </w:r>
      <w:r w:rsidR="00BA34B7">
        <w:rPr>
          <w:rFonts w:eastAsiaTheme="minorEastAsia"/>
          <w:lang w:eastAsia="zh-CN"/>
        </w:rPr>
        <w:t xml:space="preserve">is under discussion and specified in RAN2, such as </w:t>
      </w:r>
      <w:proofErr w:type="spellStart"/>
      <w:r w:rsidR="00BA34B7">
        <w:rPr>
          <w:rFonts w:eastAsiaTheme="minorEastAsia"/>
          <w:lang w:eastAsia="zh-CN"/>
        </w:rPr>
        <w:t>d</w:t>
      </w:r>
      <w:r w:rsidR="00BA34B7" w:rsidRPr="00BA34B7">
        <w:rPr>
          <w:rFonts w:eastAsiaTheme="minorEastAsia" w:hint="eastAsia"/>
          <w:lang w:eastAsia="zh-CN"/>
        </w:rPr>
        <w:t>rx-inactivityTimer</w:t>
      </w:r>
      <w:proofErr w:type="spellEnd"/>
      <w:r w:rsidR="00BA34B7">
        <w:rPr>
          <w:rFonts w:eastAsiaTheme="minorEastAsia"/>
          <w:lang w:eastAsia="zh-CN"/>
        </w:rPr>
        <w:t xml:space="preserve">, </w:t>
      </w:r>
      <w:proofErr w:type="spellStart"/>
      <w:r w:rsidR="00BA34B7">
        <w:rPr>
          <w:rFonts w:eastAsiaTheme="minorEastAsia"/>
          <w:lang w:eastAsia="zh-CN"/>
        </w:rPr>
        <w:t>d</w:t>
      </w:r>
      <w:r w:rsidR="00BA34B7" w:rsidRPr="00BA34B7">
        <w:rPr>
          <w:rFonts w:eastAsiaTheme="minorEastAsia" w:hint="eastAsia"/>
          <w:lang w:eastAsia="zh-CN"/>
        </w:rPr>
        <w:t>rx-retransmissionTimer</w:t>
      </w:r>
      <w:proofErr w:type="spellEnd"/>
      <w:r w:rsidR="00BA34B7">
        <w:rPr>
          <w:rFonts w:eastAsiaTheme="minorEastAsia"/>
          <w:lang w:eastAsia="zh-CN"/>
        </w:rPr>
        <w:t xml:space="preserve">, and </w:t>
      </w:r>
      <w:proofErr w:type="spellStart"/>
      <w:r w:rsidR="00BA34B7">
        <w:rPr>
          <w:rFonts w:eastAsiaTheme="minorEastAsia"/>
          <w:lang w:eastAsia="zh-CN"/>
        </w:rPr>
        <w:t>d</w:t>
      </w:r>
      <w:r w:rsidR="00BA34B7" w:rsidRPr="00BA34B7">
        <w:rPr>
          <w:rFonts w:eastAsiaTheme="minorEastAsia" w:hint="eastAsia"/>
          <w:lang w:eastAsia="zh-CN"/>
        </w:rPr>
        <w:t>rx</w:t>
      </w:r>
      <w:proofErr w:type="spellEnd"/>
      <w:r w:rsidR="00BA34B7" w:rsidRPr="00BA34B7">
        <w:rPr>
          <w:rFonts w:eastAsiaTheme="minorEastAsia" w:hint="eastAsia"/>
          <w:lang w:eastAsia="zh-CN"/>
        </w:rPr>
        <w:t>-HARQ-RTT-Timer</w:t>
      </w:r>
      <w:r w:rsidR="00BA34B7">
        <w:rPr>
          <w:rFonts w:eastAsiaTheme="minorEastAsia"/>
          <w:lang w:eastAsia="zh-CN"/>
        </w:rPr>
        <w:t xml:space="preserve">. Detailed behavior of each timer is up to RAN2. While some behavior related to SL DRX timer should be discussed in RAN1. </w:t>
      </w:r>
    </w:p>
    <w:p w14:paraId="2D587D3D" w14:textId="4D82C42D" w:rsidR="00BA34B7" w:rsidRDefault="00BA34B7" w:rsidP="00313D2F">
      <w:pPr>
        <w:pStyle w:val="BodyText"/>
        <w:rPr>
          <w:rFonts w:eastAsiaTheme="minorEastAsia"/>
          <w:lang w:eastAsia="zh-CN"/>
        </w:rPr>
      </w:pPr>
      <w:r>
        <w:rPr>
          <w:rFonts w:eastAsiaTheme="minorEastAsia"/>
          <w:lang w:eastAsia="zh-CN"/>
        </w:rPr>
        <w:t xml:space="preserve">Once RX UE receives transmission from TX UE, it will </w:t>
      </w:r>
      <w:r w:rsidR="00CF77BF">
        <w:rPr>
          <w:rFonts w:eastAsiaTheme="minorEastAsia"/>
          <w:lang w:eastAsia="zh-CN"/>
        </w:rPr>
        <w:t xml:space="preserve">trigger/restart </w:t>
      </w:r>
      <w:proofErr w:type="spellStart"/>
      <w:r w:rsidR="00CF77BF">
        <w:rPr>
          <w:rFonts w:eastAsiaTheme="minorEastAsia"/>
          <w:lang w:eastAsia="zh-CN"/>
        </w:rPr>
        <w:t>d</w:t>
      </w:r>
      <w:r w:rsidR="00CF77BF" w:rsidRPr="00BA34B7">
        <w:rPr>
          <w:rFonts w:eastAsiaTheme="minorEastAsia" w:hint="eastAsia"/>
          <w:lang w:eastAsia="zh-CN"/>
        </w:rPr>
        <w:t>rx-retransmissionTimer</w:t>
      </w:r>
      <w:proofErr w:type="spellEnd"/>
      <w:r w:rsidR="00CF77BF">
        <w:rPr>
          <w:rFonts w:eastAsiaTheme="minorEastAsia"/>
          <w:lang w:eastAsia="zh-CN"/>
        </w:rPr>
        <w:t xml:space="preserve">. Furthermore, if the transmission is initial transmission, the </w:t>
      </w:r>
      <w:proofErr w:type="spellStart"/>
      <w:r w:rsidR="00CF77BF">
        <w:rPr>
          <w:rFonts w:eastAsiaTheme="minorEastAsia"/>
          <w:lang w:eastAsia="zh-CN"/>
        </w:rPr>
        <w:t>d</w:t>
      </w:r>
      <w:r w:rsidR="00CF77BF" w:rsidRPr="00BA34B7">
        <w:rPr>
          <w:rFonts w:eastAsiaTheme="minorEastAsia" w:hint="eastAsia"/>
          <w:lang w:eastAsia="zh-CN"/>
        </w:rPr>
        <w:t>rx-inactivityTimer</w:t>
      </w:r>
      <w:proofErr w:type="spellEnd"/>
      <w:r w:rsidR="00CF77BF">
        <w:rPr>
          <w:rFonts w:eastAsiaTheme="minorEastAsia"/>
          <w:lang w:eastAsia="zh-CN"/>
        </w:rPr>
        <w:t xml:space="preserve"> will be triggered. Before the timer expires, RX UE will be on active state so that TX UE can perform retransmission within the duration of the timers. While if RX UE miss the transmission, such as for half duplex, or pool link performance, RX UE will not restart the </w:t>
      </w:r>
      <w:proofErr w:type="spellStart"/>
      <w:r w:rsidR="00CF77BF">
        <w:rPr>
          <w:rFonts w:eastAsiaTheme="minorEastAsia"/>
          <w:lang w:eastAsia="zh-CN"/>
        </w:rPr>
        <w:t>d</w:t>
      </w:r>
      <w:r w:rsidR="00CF77BF" w:rsidRPr="00BA34B7">
        <w:rPr>
          <w:rFonts w:eastAsiaTheme="minorEastAsia" w:hint="eastAsia"/>
          <w:lang w:eastAsia="zh-CN"/>
        </w:rPr>
        <w:t>rx-retransmissionTimer</w:t>
      </w:r>
      <w:proofErr w:type="spellEnd"/>
      <w:r w:rsidR="00CF77BF">
        <w:rPr>
          <w:rFonts w:eastAsiaTheme="minorEastAsia"/>
          <w:lang w:eastAsia="zh-CN"/>
        </w:rPr>
        <w:t xml:space="preserve">. If TX UE does not know that, and if it selects a resource within the duration of the timer for retransmission, RX UE cannot receive it. </w:t>
      </w:r>
    </w:p>
    <w:p w14:paraId="41414C29" w14:textId="2CACC1FF" w:rsidR="00745A7B" w:rsidRPr="002D12C8" w:rsidRDefault="00745A7B" w:rsidP="00313D2F">
      <w:pPr>
        <w:pStyle w:val="BodyText"/>
        <w:rPr>
          <w:rFonts w:eastAsiaTheme="minorEastAsia"/>
          <w:b/>
          <w:lang w:eastAsia="zh-CN"/>
        </w:rPr>
      </w:pPr>
      <w:r w:rsidRPr="002D12C8">
        <w:rPr>
          <w:rFonts w:eastAsiaTheme="minorEastAsia"/>
          <w:b/>
          <w:lang w:eastAsia="zh-CN"/>
        </w:rPr>
        <w:t>Observation</w:t>
      </w:r>
      <w:r w:rsidR="00F8433A">
        <w:rPr>
          <w:rFonts w:eastAsiaTheme="minorEastAsia"/>
          <w:b/>
          <w:lang w:eastAsia="zh-CN"/>
        </w:rPr>
        <w:t xml:space="preserve"> </w:t>
      </w:r>
      <w:r w:rsidR="007A28A2">
        <w:rPr>
          <w:rFonts w:eastAsiaTheme="minorEastAsia"/>
          <w:b/>
          <w:lang w:eastAsia="zh-CN"/>
        </w:rPr>
        <w:t>2</w:t>
      </w:r>
      <w:r w:rsidRPr="002D12C8">
        <w:rPr>
          <w:rFonts w:eastAsiaTheme="minorEastAsia"/>
          <w:b/>
          <w:lang w:eastAsia="zh-CN"/>
        </w:rPr>
        <w:t xml:space="preserve">: If RX UE miss </w:t>
      </w:r>
      <w:r w:rsidR="00D00AF4">
        <w:rPr>
          <w:rFonts w:eastAsiaTheme="minorEastAsia"/>
          <w:b/>
          <w:lang w:eastAsia="zh-CN"/>
        </w:rPr>
        <w:t>a (re)</w:t>
      </w:r>
      <w:r w:rsidRPr="002D12C8">
        <w:rPr>
          <w:rFonts w:eastAsiaTheme="minorEastAsia"/>
          <w:b/>
          <w:lang w:eastAsia="zh-CN"/>
        </w:rPr>
        <w:t xml:space="preserve">transmission from TX UE, it will not start related SL DRX timer, that will cause error in following transmissions. </w:t>
      </w:r>
    </w:p>
    <w:p w14:paraId="13B253E6" w14:textId="36CB4502" w:rsidR="0050604B" w:rsidRDefault="00C45CF1" w:rsidP="00B51D04">
      <w:pPr>
        <w:pStyle w:val="Heading1"/>
        <w:numPr>
          <w:ilvl w:val="1"/>
          <w:numId w:val="36"/>
        </w:numPr>
        <w:rPr>
          <w:rFonts w:ascii="Times New Roman" w:hAnsi="Times New Roman" w:cs="Times New Roman"/>
        </w:rPr>
      </w:pPr>
      <w:r w:rsidRPr="00AC5188">
        <w:rPr>
          <w:color w:val="000000" w:themeColor="text1"/>
        </w:rPr>
        <w:lastRenderedPageBreak/>
        <w:t>Congestion control for power saving RA</w:t>
      </w:r>
    </w:p>
    <w:p w14:paraId="2D4EE5CB" w14:textId="2956423D" w:rsidR="00A25C1D" w:rsidRDefault="0050604B" w:rsidP="0050604B">
      <w:pPr>
        <w:pStyle w:val="BodyText"/>
        <w:rPr>
          <w:rFonts w:eastAsiaTheme="minorEastAsia"/>
          <w:lang w:eastAsia="zh-CN"/>
        </w:rPr>
      </w:pPr>
      <w:r>
        <w:rPr>
          <w:rFonts w:eastAsiaTheme="minorEastAsia"/>
          <w:lang w:eastAsia="zh-CN"/>
        </w:rPr>
        <w:t xml:space="preserve">In R16 NR SL, the CBR is defined as the measurement results </w:t>
      </w:r>
      <w:r w:rsidR="0064334D">
        <w:rPr>
          <w:rFonts w:eastAsiaTheme="minorEastAsia"/>
          <w:lang w:eastAsia="zh-CN"/>
        </w:rPr>
        <w:t xml:space="preserve">of slots [n-a, n-1], where a is 100 or </w:t>
      </w:r>
      <w:r w:rsidR="0064334D">
        <w:t>100</w:t>
      </w:r>
      <w:r w:rsidR="0064334D">
        <w:rPr>
          <w:rFonts w:cs="Arial"/>
        </w:rPr>
        <w:t>·</w:t>
      </w:r>
      <w:r w:rsidR="0064334D">
        <w:t>2</w:t>
      </w:r>
      <w:r w:rsidR="0064334D" w:rsidRPr="00F7037D">
        <w:rPr>
          <w:rFonts w:cs="Arial"/>
          <w:vertAlign w:val="superscript"/>
        </w:rPr>
        <w:t>µ</w:t>
      </w:r>
      <w:r w:rsidR="0064334D">
        <w:t xml:space="preserve"> slots. While in R17 NR SL, considering the effect of SL DRX and partial sensing, not all of the slots within </w:t>
      </w:r>
      <w:r w:rsidR="0064334D">
        <w:rPr>
          <w:rFonts w:eastAsiaTheme="minorEastAsia"/>
          <w:lang w:eastAsia="zh-CN"/>
        </w:rPr>
        <w:t>[n-a, n-1] are measur</w:t>
      </w:r>
      <w:r w:rsidR="00F35F41">
        <w:rPr>
          <w:rFonts w:eastAsiaTheme="minorEastAsia"/>
          <w:lang w:eastAsia="zh-CN"/>
        </w:rPr>
        <w:t>ed by the UE</w:t>
      </w:r>
      <w:r w:rsidR="0064334D">
        <w:rPr>
          <w:rFonts w:eastAsiaTheme="minorEastAsia"/>
          <w:lang w:eastAsia="zh-CN"/>
        </w:rPr>
        <w:t xml:space="preserve">. </w:t>
      </w:r>
      <w:r w:rsidR="00572464">
        <w:rPr>
          <w:rFonts w:eastAsiaTheme="minorEastAsia"/>
          <w:lang w:eastAsia="zh-CN"/>
        </w:rPr>
        <w:t>For example</w:t>
      </w:r>
      <w:r w:rsidR="00F35F41">
        <w:rPr>
          <w:rFonts w:eastAsiaTheme="minorEastAsia"/>
          <w:lang w:eastAsia="zh-CN"/>
        </w:rPr>
        <w:t>,</w:t>
      </w:r>
      <w:r w:rsidR="0064334D">
        <w:rPr>
          <w:rFonts w:eastAsiaTheme="minorEastAsia"/>
          <w:lang w:eastAsia="zh-CN"/>
        </w:rPr>
        <w:t xml:space="preserve"> </w:t>
      </w:r>
      <w:r w:rsidR="00F35F41">
        <w:rPr>
          <w:rFonts w:eastAsiaTheme="minorEastAsia"/>
          <w:lang w:eastAsia="zh-CN"/>
        </w:rPr>
        <w:t xml:space="preserve">in periodic-based </w:t>
      </w:r>
      <w:r w:rsidR="0064334D">
        <w:rPr>
          <w:rFonts w:eastAsiaTheme="minorEastAsia"/>
          <w:lang w:eastAsia="zh-CN"/>
        </w:rPr>
        <w:t xml:space="preserve">partial sensing, there </w:t>
      </w:r>
      <w:r w:rsidR="00F35F41">
        <w:rPr>
          <w:rFonts w:eastAsiaTheme="minorEastAsia"/>
          <w:lang w:eastAsia="zh-CN"/>
        </w:rPr>
        <w:t xml:space="preserve">would be </w:t>
      </w:r>
      <w:r w:rsidR="0064334D">
        <w:rPr>
          <w:rFonts w:eastAsiaTheme="minorEastAsia"/>
          <w:lang w:eastAsia="zh-CN"/>
        </w:rPr>
        <w:t xml:space="preserve">no sensing and measurement results for slots </w:t>
      </w:r>
      <w:r w:rsidR="00F35F41">
        <w:rPr>
          <w:rFonts w:eastAsiaTheme="minorEastAsia"/>
          <w:lang w:eastAsia="zh-CN"/>
        </w:rPr>
        <w:t xml:space="preserve">that </w:t>
      </w:r>
      <w:r w:rsidR="0064334D">
        <w:rPr>
          <w:rFonts w:eastAsiaTheme="minorEastAsia"/>
          <w:lang w:eastAsia="zh-CN"/>
        </w:rPr>
        <w:t xml:space="preserve">are not corresponding to the selected Y candidate slots </w:t>
      </w:r>
      <w:r w:rsidR="00A25C1D">
        <w:rPr>
          <w:rFonts w:eastAsiaTheme="minorEastAsia"/>
          <w:lang w:eastAsia="zh-CN"/>
        </w:rPr>
        <w:t xml:space="preserve">for each </w:t>
      </w:r>
      <w:r w:rsidR="00F35F41">
        <w:rPr>
          <w:rFonts w:eastAsiaTheme="minorEastAsia"/>
          <w:lang w:eastAsia="zh-CN"/>
        </w:rPr>
        <w:t xml:space="preserve">of the </w:t>
      </w:r>
      <w:r w:rsidR="00A25C1D">
        <w:rPr>
          <w:rFonts w:eastAsiaTheme="minorEastAsia"/>
          <w:lang w:eastAsia="zh-CN"/>
        </w:rPr>
        <w:t>configured periodicity to be monitored.</w:t>
      </w:r>
      <w:r w:rsidR="00F35F41">
        <w:rPr>
          <w:rFonts w:eastAsiaTheme="minorEastAsia"/>
          <w:lang w:eastAsia="zh-CN"/>
        </w:rPr>
        <w:t xml:space="preserve"> Additionally, the UE only needs to monitor up to 32 slots within the sensing window in contiguous partial sensing. Combining these two partial sensing schemes, there could still be many slots for which there are no corresponding measurement results.</w:t>
      </w:r>
    </w:p>
    <w:p w14:paraId="2A476F5E" w14:textId="14E3D650" w:rsidR="00572464" w:rsidRDefault="00694494" w:rsidP="0050604B">
      <w:pPr>
        <w:pStyle w:val="BodyText"/>
        <w:rPr>
          <w:rFonts w:eastAsiaTheme="minorEastAsia"/>
          <w:lang w:eastAsia="zh-CN"/>
        </w:rPr>
      </w:pPr>
      <w:r>
        <w:rPr>
          <w:rFonts w:eastAsiaTheme="minorEastAsia"/>
          <w:lang w:eastAsia="zh-CN"/>
        </w:rPr>
        <w:t>Furthermore, when SL-DRX is configured, t</w:t>
      </w:r>
      <w:r w:rsidR="0064334D">
        <w:rPr>
          <w:rFonts w:eastAsiaTheme="minorEastAsia"/>
          <w:lang w:eastAsia="zh-CN"/>
        </w:rPr>
        <w:t xml:space="preserve">he number of measurable slots within [n-a, n-1] </w:t>
      </w:r>
      <w:r>
        <w:rPr>
          <w:rFonts w:eastAsiaTheme="minorEastAsia"/>
          <w:lang w:eastAsia="zh-CN"/>
        </w:rPr>
        <w:t xml:space="preserve">before the resource (re-)selection trigger also </w:t>
      </w:r>
      <w:r w:rsidR="0064334D">
        <w:rPr>
          <w:rFonts w:eastAsiaTheme="minorEastAsia"/>
          <w:lang w:eastAsia="zh-CN"/>
        </w:rPr>
        <w:t>depends on the configuration of DRX</w:t>
      </w:r>
      <w:r w:rsidR="00A25C1D">
        <w:rPr>
          <w:rFonts w:eastAsiaTheme="minorEastAsia"/>
          <w:lang w:eastAsia="zh-CN"/>
        </w:rPr>
        <w:t xml:space="preserve"> </w:t>
      </w:r>
      <w:r>
        <w:rPr>
          <w:rFonts w:eastAsiaTheme="minorEastAsia"/>
          <w:lang w:eastAsia="zh-CN"/>
        </w:rPr>
        <w:t>ON period</w:t>
      </w:r>
      <w:r w:rsidR="00A25C1D">
        <w:rPr>
          <w:rFonts w:eastAsiaTheme="minorEastAsia"/>
          <w:lang w:eastAsia="zh-CN"/>
        </w:rPr>
        <w:t>. If a fix</w:t>
      </w:r>
      <w:r w:rsidR="00BB0372">
        <w:rPr>
          <w:rFonts w:eastAsiaTheme="minorEastAsia"/>
          <w:lang w:eastAsia="zh-CN"/>
        </w:rPr>
        <w:t>ed</w:t>
      </w:r>
      <w:r w:rsidR="00A25C1D">
        <w:rPr>
          <w:rFonts w:eastAsiaTheme="minorEastAsia"/>
          <w:lang w:eastAsia="zh-CN"/>
        </w:rPr>
        <w:t xml:space="preserve"> measurement window </w:t>
      </w:r>
      <w:r>
        <w:rPr>
          <w:rFonts w:eastAsiaTheme="minorEastAsia"/>
          <w:lang w:eastAsia="zh-CN"/>
        </w:rPr>
        <w:t>from</w:t>
      </w:r>
      <w:r w:rsidR="00A25C1D">
        <w:rPr>
          <w:rFonts w:eastAsiaTheme="minorEastAsia"/>
          <w:lang w:eastAsia="zh-CN"/>
        </w:rPr>
        <w:t xml:space="preserve"> R16 is </w:t>
      </w:r>
      <w:r>
        <w:rPr>
          <w:rFonts w:eastAsiaTheme="minorEastAsia"/>
          <w:lang w:eastAsia="zh-CN"/>
        </w:rPr>
        <w:t xml:space="preserve">still adopted </w:t>
      </w:r>
      <w:r w:rsidR="00A25C1D">
        <w:rPr>
          <w:rFonts w:eastAsiaTheme="minorEastAsia"/>
          <w:lang w:eastAsia="zh-CN"/>
        </w:rPr>
        <w:t xml:space="preserve">for </w:t>
      </w:r>
      <w:r>
        <w:rPr>
          <w:rFonts w:eastAsiaTheme="minorEastAsia"/>
          <w:lang w:eastAsia="zh-CN"/>
        </w:rPr>
        <w:t xml:space="preserve">the </w:t>
      </w:r>
      <w:r w:rsidR="00A25C1D">
        <w:rPr>
          <w:rFonts w:eastAsiaTheme="minorEastAsia"/>
          <w:lang w:eastAsia="zh-CN"/>
        </w:rPr>
        <w:t>CBR measurement</w:t>
      </w:r>
      <w:r>
        <w:rPr>
          <w:rFonts w:eastAsiaTheme="minorEastAsia"/>
          <w:lang w:eastAsia="zh-CN"/>
        </w:rPr>
        <w:t xml:space="preserve"> when partial sensing is configured</w:t>
      </w:r>
      <w:r w:rsidR="00A25C1D">
        <w:rPr>
          <w:rFonts w:eastAsiaTheme="minorEastAsia"/>
          <w:lang w:eastAsia="zh-CN"/>
        </w:rPr>
        <w:t xml:space="preserve">, the number of slots which can be used for </w:t>
      </w:r>
      <w:r>
        <w:rPr>
          <w:rFonts w:eastAsiaTheme="minorEastAsia"/>
          <w:lang w:eastAsia="zh-CN"/>
        </w:rPr>
        <w:t xml:space="preserve">the </w:t>
      </w:r>
      <w:r w:rsidR="00A25C1D">
        <w:rPr>
          <w:rFonts w:eastAsiaTheme="minorEastAsia"/>
          <w:lang w:eastAsia="zh-CN"/>
        </w:rPr>
        <w:t xml:space="preserve">CBR measurement </w:t>
      </w:r>
      <w:r w:rsidR="00BB0372">
        <w:rPr>
          <w:rFonts w:eastAsiaTheme="minorEastAsia"/>
          <w:lang w:eastAsia="zh-CN"/>
        </w:rPr>
        <w:t>varies with time,</w:t>
      </w:r>
      <w:r w:rsidR="00A25C1D">
        <w:rPr>
          <w:rFonts w:eastAsiaTheme="minorEastAsia"/>
          <w:lang w:eastAsia="zh-CN"/>
        </w:rPr>
        <w:t xml:space="preserve"> </w:t>
      </w:r>
      <w:r w:rsidR="00BB0372">
        <w:rPr>
          <w:rFonts w:eastAsiaTheme="minorEastAsia"/>
          <w:lang w:eastAsia="zh-CN"/>
        </w:rPr>
        <w:t xml:space="preserve">which </w:t>
      </w:r>
      <w:r w:rsidR="00A25C1D">
        <w:rPr>
          <w:rFonts w:eastAsiaTheme="minorEastAsia"/>
          <w:lang w:eastAsia="zh-CN"/>
        </w:rPr>
        <w:t xml:space="preserve">will affect the measurement accuracy. </w:t>
      </w:r>
    </w:p>
    <w:p w14:paraId="320EC623" w14:textId="7A9B30B2" w:rsidR="00572464" w:rsidRPr="00B64FA7" w:rsidRDefault="00572464" w:rsidP="0050604B">
      <w:pPr>
        <w:pStyle w:val="BodyText"/>
        <w:rPr>
          <w:rFonts w:eastAsiaTheme="minorEastAsia"/>
          <w:b/>
          <w:lang w:eastAsia="zh-CN"/>
        </w:rPr>
      </w:pPr>
      <w:r w:rsidRPr="00B64FA7">
        <w:rPr>
          <w:rFonts w:eastAsiaTheme="minorEastAsia"/>
          <w:b/>
          <w:lang w:eastAsia="zh-CN"/>
        </w:rPr>
        <w:t xml:space="preserve">Observation </w:t>
      </w:r>
      <w:r w:rsidR="007A28A2">
        <w:rPr>
          <w:rFonts w:eastAsiaTheme="minorEastAsia"/>
          <w:b/>
          <w:lang w:eastAsia="zh-CN"/>
        </w:rPr>
        <w:t>3</w:t>
      </w:r>
      <w:r w:rsidRPr="00B64FA7">
        <w:rPr>
          <w:rFonts w:eastAsiaTheme="minorEastAsia"/>
          <w:b/>
          <w:lang w:eastAsia="zh-CN"/>
        </w:rPr>
        <w:t>: Considering the impact of SL</w:t>
      </w:r>
      <w:r w:rsidR="00694494">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741E2368" w14:textId="54F01F0C" w:rsidR="0061096D" w:rsidRDefault="00A25C1D" w:rsidP="0061096D">
      <w:pPr>
        <w:pStyle w:val="BodyText"/>
        <w:rPr>
          <w:rFonts w:eastAsiaTheme="minorEastAsia"/>
          <w:lang w:eastAsia="zh-CN"/>
        </w:rPr>
      </w:pPr>
      <w:r>
        <w:rPr>
          <w:rFonts w:eastAsiaTheme="minorEastAsia"/>
          <w:lang w:eastAsia="zh-CN"/>
        </w:rPr>
        <w:t xml:space="preserve">Alternatively, it is preferred to configure a number of </w:t>
      </w:r>
      <w:r w:rsidR="005D6950">
        <w:rPr>
          <w:rFonts w:eastAsiaTheme="minorEastAsia"/>
          <w:lang w:eastAsia="zh-CN"/>
        </w:rPr>
        <w:t xml:space="preserve">L </w:t>
      </w:r>
      <w:r>
        <w:rPr>
          <w:rFonts w:eastAsiaTheme="minorEastAsia"/>
          <w:lang w:eastAsia="zh-CN"/>
        </w:rPr>
        <w:t>slots</w:t>
      </w:r>
      <w:r w:rsidR="00EF634C">
        <w:rPr>
          <w:rFonts w:eastAsiaTheme="minorEastAsia"/>
          <w:lang w:eastAsia="zh-CN"/>
        </w:rPr>
        <w:t xml:space="preserve">. </w:t>
      </w:r>
      <w:r w:rsidR="00EE00D4">
        <w:rPr>
          <w:rFonts w:eastAsiaTheme="minorEastAsia"/>
          <w:lang w:eastAsia="zh-CN"/>
        </w:rPr>
        <w:t xml:space="preserve">The </w:t>
      </w:r>
      <w:r w:rsidR="00EF634C">
        <w:rPr>
          <w:rFonts w:eastAsiaTheme="minorEastAsia"/>
          <w:lang w:eastAsia="zh-CN"/>
        </w:rPr>
        <w:t xml:space="preserve">UE should determine CBR based on measurement results of </w:t>
      </w:r>
      <w:r w:rsidR="005D6950">
        <w:rPr>
          <w:rFonts w:eastAsiaTheme="minorEastAsia"/>
          <w:u w:val="single"/>
          <w:lang w:eastAsia="zh-CN"/>
        </w:rPr>
        <w:t>L</w:t>
      </w:r>
      <w:r w:rsidR="00EF634C" w:rsidRPr="00EE00D4">
        <w:rPr>
          <w:rFonts w:eastAsiaTheme="minorEastAsia"/>
          <w:u w:val="single"/>
          <w:lang w:eastAsia="zh-CN"/>
        </w:rPr>
        <w:t xml:space="preserve"> </w:t>
      </w:r>
      <w:r w:rsidR="0061096D" w:rsidRPr="00EE00D4">
        <w:rPr>
          <w:rFonts w:eastAsiaTheme="minorEastAsia"/>
          <w:u w:val="single"/>
          <w:lang w:eastAsia="zh-CN"/>
        </w:rPr>
        <w:t xml:space="preserve">nearest measurable </w:t>
      </w:r>
      <w:r w:rsidR="00EF634C" w:rsidRPr="00EE00D4">
        <w:rPr>
          <w:rFonts w:eastAsiaTheme="minorEastAsia"/>
          <w:u w:val="single"/>
          <w:lang w:eastAsia="zh-CN"/>
        </w:rPr>
        <w:t>slots</w:t>
      </w:r>
      <w:r w:rsidR="0061096D" w:rsidRPr="00EE00D4">
        <w:rPr>
          <w:rFonts w:eastAsiaTheme="minorEastAsia"/>
          <w:u w:val="single"/>
          <w:lang w:eastAsia="zh-CN"/>
        </w:rPr>
        <w:t xml:space="preserve"> before </w:t>
      </w:r>
      <w:r w:rsidR="00694494" w:rsidRPr="00EE00D4">
        <w:rPr>
          <w:rFonts w:eastAsiaTheme="minorEastAsia"/>
          <w:u w:val="single"/>
          <w:lang w:eastAsia="zh-CN"/>
        </w:rPr>
        <w:t xml:space="preserve">the triggering </w:t>
      </w:r>
      <w:r w:rsidR="0061096D" w:rsidRPr="00EE00D4">
        <w:rPr>
          <w:rFonts w:eastAsiaTheme="minorEastAsia"/>
          <w:u w:val="single"/>
          <w:lang w:eastAsia="zh-CN"/>
        </w:rPr>
        <w:t>slot n</w:t>
      </w:r>
      <w:r w:rsidR="00EF634C">
        <w:rPr>
          <w:rFonts w:eastAsiaTheme="minorEastAsia"/>
          <w:lang w:eastAsia="zh-CN"/>
        </w:rPr>
        <w:t>.</w:t>
      </w:r>
      <w:r w:rsidR="0061096D">
        <w:rPr>
          <w:rFonts w:eastAsiaTheme="minorEastAsia"/>
          <w:lang w:eastAsia="zh-CN"/>
        </w:rPr>
        <w:t xml:space="preserve"> </w:t>
      </w:r>
      <w:r w:rsidR="00EE00D4">
        <w:rPr>
          <w:rFonts w:eastAsiaTheme="minorEastAsia"/>
          <w:lang w:eastAsia="zh-CN"/>
        </w:rPr>
        <w:t>By defining so</w:t>
      </w:r>
      <w:r w:rsidR="0061096D">
        <w:rPr>
          <w:rFonts w:eastAsiaTheme="minorEastAsia"/>
          <w:lang w:eastAsia="zh-CN"/>
        </w:rPr>
        <w:t>, the number of slots used to determine CBR is fix</w:t>
      </w:r>
      <w:r w:rsidR="00EE00D4">
        <w:rPr>
          <w:rFonts w:eastAsiaTheme="minorEastAsia"/>
          <w:lang w:eastAsia="zh-CN"/>
        </w:rPr>
        <w:t>ed</w:t>
      </w:r>
      <w:r w:rsidR="0061096D">
        <w:rPr>
          <w:rFonts w:eastAsiaTheme="minorEastAsia"/>
          <w:lang w:eastAsia="zh-CN"/>
        </w:rPr>
        <w:t xml:space="preserve"> to </w:t>
      </w:r>
      <w:r w:rsidR="005D6950">
        <w:rPr>
          <w:rFonts w:eastAsiaTheme="minorEastAsia"/>
          <w:lang w:eastAsia="zh-CN"/>
        </w:rPr>
        <w:t>L</w:t>
      </w:r>
      <w:r w:rsidR="0061096D">
        <w:rPr>
          <w:rFonts w:eastAsiaTheme="minorEastAsia"/>
          <w:lang w:eastAsia="zh-CN"/>
        </w:rPr>
        <w:t xml:space="preserve"> regardless of SL</w:t>
      </w:r>
      <w:r w:rsidR="00694494">
        <w:rPr>
          <w:rFonts w:eastAsiaTheme="minorEastAsia"/>
          <w:lang w:eastAsia="zh-CN"/>
        </w:rPr>
        <w:t>-</w:t>
      </w:r>
      <w:r w:rsidR="0061096D">
        <w:rPr>
          <w:rFonts w:eastAsiaTheme="minorEastAsia"/>
          <w:lang w:eastAsia="zh-CN"/>
        </w:rPr>
        <w:t xml:space="preserve">DRX and/or partial sensing configuration. </w:t>
      </w:r>
    </w:p>
    <w:p w14:paraId="3D6DC6B2" w14:textId="775321C3" w:rsidR="0020498D" w:rsidRDefault="0061096D" w:rsidP="0061096D">
      <w:pPr>
        <w:pStyle w:val="BodyText"/>
        <w:rPr>
          <w:rFonts w:eastAsiaTheme="minorEastAsia"/>
          <w:lang w:eastAsia="zh-CN"/>
        </w:rPr>
      </w:pPr>
      <w:r>
        <w:rPr>
          <w:rFonts w:eastAsiaTheme="minorEastAsia"/>
          <w:lang w:eastAsia="zh-CN"/>
        </w:rPr>
        <w:t xml:space="preserve">For example, as shown in </w:t>
      </w:r>
      <w:r w:rsidR="00EE00D4">
        <w:rPr>
          <w:rFonts w:eastAsiaTheme="minorEastAsia"/>
          <w:lang w:eastAsia="zh-CN"/>
        </w:rPr>
        <w:t xml:space="preserve">the </w:t>
      </w:r>
      <w:r>
        <w:rPr>
          <w:rFonts w:eastAsiaTheme="minorEastAsia"/>
          <w:lang w:eastAsia="zh-CN"/>
        </w:rPr>
        <w:t xml:space="preserve">figure </w:t>
      </w:r>
      <w:r w:rsidR="00247FC5">
        <w:rPr>
          <w:rFonts w:eastAsiaTheme="minorEastAsia"/>
          <w:lang w:eastAsia="zh-CN"/>
        </w:rPr>
        <w:t xml:space="preserve">7 </w:t>
      </w:r>
      <w:r>
        <w:rPr>
          <w:rFonts w:eastAsiaTheme="minorEastAsia"/>
          <w:lang w:eastAsia="zh-CN"/>
        </w:rPr>
        <w:t xml:space="preserve">below, partial sensing is configured and Y=30, </w:t>
      </w:r>
      <w:r w:rsidR="005D6950">
        <w:rPr>
          <w:rFonts w:eastAsiaTheme="minorEastAsia"/>
          <w:lang w:eastAsia="zh-CN"/>
        </w:rPr>
        <w:t>L</w:t>
      </w:r>
      <w:r>
        <w:rPr>
          <w:rFonts w:eastAsiaTheme="minorEastAsia"/>
          <w:lang w:eastAsia="zh-CN"/>
        </w:rPr>
        <w:t xml:space="preserve">=100. </w:t>
      </w:r>
      <w:r w:rsidR="0020498D">
        <w:rPr>
          <w:rFonts w:eastAsiaTheme="minorEastAsia"/>
          <w:lang w:eastAsia="zh-CN"/>
        </w:rPr>
        <w:t>UE perform</w:t>
      </w:r>
      <w:r w:rsidR="00EE00D4">
        <w:rPr>
          <w:rFonts w:eastAsiaTheme="minorEastAsia"/>
          <w:lang w:eastAsia="zh-CN"/>
        </w:rPr>
        <w:t>s</w:t>
      </w:r>
      <w:r w:rsidR="0020498D">
        <w:rPr>
          <w:rFonts w:eastAsiaTheme="minorEastAsia"/>
          <w:lang w:eastAsia="zh-CN"/>
        </w:rPr>
        <w:t xml:space="preserve"> partial sensing in each configured period</w:t>
      </w:r>
      <w:r w:rsidR="00EE00D4">
        <w:rPr>
          <w:rFonts w:eastAsiaTheme="minorEastAsia"/>
          <w:lang w:eastAsia="zh-CN"/>
        </w:rPr>
        <w:t>icity</w:t>
      </w:r>
      <w:r w:rsidR="0020498D">
        <w:rPr>
          <w:rFonts w:eastAsiaTheme="minorEastAsia"/>
          <w:lang w:eastAsia="zh-CN"/>
        </w:rPr>
        <w:t>. The CBR measurement can be based on the measurement results of 100 slots (30 slot within each period</w:t>
      </w:r>
      <w:r w:rsidR="00EE00D4">
        <w:rPr>
          <w:rFonts w:eastAsiaTheme="minorEastAsia"/>
          <w:lang w:eastAsia="zh-CN"/>
        </w:rPr>
        <w:t>ic sensing occasion</w:t>
      </w:r>
      <w:r w:rsidR="0020498D">
        <w:rPr>
          <w:rFonts w:eastAsiaTheme="minorEastAsia"/>
          <w:lang w:eastAsia="zh-CN"/>
        </w:rPr>
        <w:t xml:space="preserve"> corresponding to the 3 most recent periods and 10 slots within the 4</w:t>
      </w:r>
      <w:r w:rsidR="0020498D" w:rsidRPr="00B64FA7">
        <w:rPr>
          <w:rFonts w:eastAsiaTheme="minorEastAsia"/>
          <w:vertAlign w:val="superscript"/>
          <w:lang w:eastAsia="zh-CN"/>
        </w:rPr>
        <w:t>th</w:t>
      </w:r>
      <w:r w:rsidR="0020498D">
        <w:rPr>
          <w:rFonts w:eastAsiaTheme="minorEastAsia"/>
          <w:lang w:eastAsia="zh-CN"/>
        </w:rPr>
        <w:t xml:space="preserve"> most recent period) before slot n</w:t>
      </w:r>
      <w:r w:rsidR="0020498D">
        <w:rPr>
          <w:rFonts w:eastAsiaTheme="minorEastAsia" w:hint="eastAsia"/>
          <w:lang w:eastAsia="zh-CN"/>
        </w:rPr>
        <w:t>.</w:t>
      </w:r>
    </w:p>
    <w:p w14:paraId="5078F2B7" w14:textId="2EA80D6F" w:rsidR="00313685" w:rsidRPr="008B3E2E" w:rsidRDefault="00313685" w:rsidP="00313685">
      <w:pPr>
        <w:pStyle w:val="BodyText"/>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sidR="007A28A2">
        <w:rPr>
          <w:rFonts w:eastAsiaTheme="minorEastAsia"/>
          <w:b/>
          <w:lang w:eastAsia="zh-CN"/>
        </w:rPr>
        <w:t>19</w:t>
      </w:r>
      <w:r w:rsidRPr="008B3E2E">
        <w:rPr>
          <w:rFonts w:eastAsiaTheme="minorEastAsia"/>
          <w:b/>
          <w:lang w:eastAsia="zh-CN"/>
        </w:rPr>
        <w:t xml:space="preserve">: CBR is calculated based on </w:t>
      </w:r>
      <w:r w:rsidR="005D6950">
        <w:rPr>
          <w:rFonts w:eastAsiaTheme="minorEastAsia"/>
          <w:b/>
          <w:lang w:eastAsia="zh-CN"/>
        </w:rPr>
        <w:t>L</w:t>
      </w:r>
      <w:r w:rsidRPr="008B3E2E">
        <w:rPr>
          <w:rFonts w:eastAsiaTheme="minorEastAsia"/>
          <w:b/>
          <w:lang w:eastAsia="zh-CN"/>
        </w:rPr>
        <w:t xml:space="preserve"> measurable slots, where </w:t>
      </w:r>
      <w:r w:rsidR="005D6950">
        <w:rPr>
          <w:rFonts w:eastAsiaTheme="minorEastAsia"/>
          <w:b/>
          <w:lang w:eastAsia="zh-CN"/>
        </w:rPr>
        <w:t>L</w:t>
      </w:r>
      <w:r w:rsidRPr="008B3E2E">
        <w:rPr>
          <w:rFonts w:eastAsiaTheme="minorEastAsia"/>
          <w:b/>
          <w:lang w:eastAsia="zh-CN"/>
        </w:rPr>
        <w:t xml:space="preserve"> is (pre)configured.</w:t>
      </w:r>
    </w:p>
    <w:p w14:paraId="252A2E31" w14:textId="5E3ACF23" w:rsidR="0061096D" w:rsidRPr="00313685" w:rsidRDefault="0061096D" w:rsidP="0061096D">
      <w:pPr>
        <w:pStyle w:val="BodyText"/>
        <w:rPr>
          <w:rFonts w:eastAsiaTheme="minorEastAsia"/>
          <w:lang w:eastAsia="zh-CN"/>
        </w:rPr>
      </w:pPr>
    </w:p>
    <w:p w14:paraId="11295A8B" w14:textId="45D48190" w:rsidR="0061096D" w:rsidRDefault="0061096D" w:rsidP="00B64FA7">
      <w:pPr>
        <w:pStyle w:val="BodyText"/>
        <w:jc w:val="center"/>
      </w:pPr>
      <w:r>
        <w:object w:dxaOrig="5356" w:dyaOrig="1890" w14:anchorId="5AFBD9B1">
          <v:shape id="_x0000_i1028" type="#_x0000_t75" style="width:267.5pt;height:94.45pt" o:ole="">
            <v:imagedata r:id="rId20" o:title=""/>
          </v:shape>
          <o:OLEObject Type="Embed" ProgID="Visio.Drawing.15" ShapeID="_x0000_i1028" DrawAspect="Content" ObjectID="_1697638518" r:id="rId21"/>
        </w:object>
      </w:r>
    </w:p>
    <w:p w14:paraId="047B3966" w14:textId="7F5D9DDE" w:rsidR="0020498D" w:rsidRPr="00247FC5" w:rsidRDefault="0020498D" w:rsidP="00B64FA7">
      <w:pPr>
        <w:pStyle w:val="BodyText"/>
        <w:jc w:val="center"/>
        <w:rPr>
          <w:rFonts w:eastAsiaTheme="minorEastAsia"/>
          <w:b/>
          <w:bCs/>
          <w:sz w:val="24"/>
          <w:szCs w:val="32"/>
          <w:lang w:eastAsia="zh-CN"/>
        </w:rPr>
      </w:pPr>
      <w:r w:rsidRPr="00247FC5">
        <w:rPr>
          <w:rFonts w:eastAsiaTheme="minorEastAsia" w:hint="eastAsia"/>
          <w:b/>
          <w:bCs/>
          <w:sz w:val="24"/>
          <w:szCs w:val="32"/>
          <w:lang w:eastAsia="zh-CN"/>
        </w:rPr>
        <w:t>F</w:t>
      </w:r>
      <w:r w:rsidRPr="00247FC5">
        <w:rPr>
          <w:rFonts w:eastAsiaTheme="minorEastAsia"/>
          <w:b/>
          <w:bCs/>
          <w:sz w:val="24"/>
          <w:szCs w:val="32"/>
          <w:lang w:eastAsia="zh-CN"/>
        </w:rPr>
        <w:t xml:space="preserve">igure </w:t>
      </w:r>
      <w:r w:rsidR="00247FC5" w:rsidRPr="00247FC5">
        <w:rPr>
          <w:rFonts w:eastAsiaTheme="minorEastAsia"/>
          <w:b/>
          <w:bCs/>
          <w:sz w:val="24"/>
          <w:szCs w:val="32"/>
          <w:lang w:eastAsia="zh-CN"/>
        </w:rPr>
        <w:t>7</w:t>
      </w:r>
      <w:r w:rsidR="00DF4398" w:rsidRPr="00247FC5">
        <w:rPr>
          <w:rFonts w:eastAsiaTheme="minorEastAsia"/>
          <w:b/>
          <w:bCs/>
          <w:sz w:val="24"/>
          <w:szCs w:val="32"/>
          <w:lang w:eastAsia="zh-CN"/>
        </w:rPr>
        <w:t xml:space="preserve"> </w:t>
      </w:r>
      <w:r w:rsidRPr="00247FC5">
        <w:rPr>
          <w:rFonts w:eastAsiaTheme="minorEastAsia"/>
          <w:b/>
          <w:bCs/>
          <w:sz w:val="24"/>
          <w:szCs w:val="32"/>
          <w:lang w:eastAsia="zh-CN"/>
        </w:rPr>
        <w:t>CBR measurement in partial sensing system</w:t>
      </w:r>
    </w:p>
    <w:p w14:paraId="3805712A" w14:textId="48DC40F1" w:rsidR="0048006B" w:rsidRPr="005075A0" w:rsidRDefault="0048006B" w:rsidP="001B2BF3">
      <w:pPr>
        <w:pStyle w:val="Heading1"/>
        <w:numPr>
          <w:ilvl w:val="0"/>
          <w:numId w:val="9"/>
        </w:numPr>
        <w:spacing w:before="120"/>
        <w:rPr>
          <w:rFonts w:ascii="Times New Roman" w:hAnsi="Times New Roman" w:cs="Times New Roman"/>
        </w:rPr>
      </w:pPr>
      <w:r w:rsidRPr="005075A0">
        <w:rPr>
          <w:rFonts w:ascii="Times New Roman" w:hAnsi="Times New Roman" w:cs="Times New Roman"/>
        </w:rPr>
        <w:t>Conclusion</w:t>
      </w:r>
    </w:p>
    <w:p w14:paraId="5A2E76AE" w14:textId="2AD91B44" w:rsidR="0063508F" w:rsidRDefault="0055281A" w:rsidP="00BB11C0">
      <w:pPr>
        <w:pStyle w:val="BodyText"/>
        <w:spacing w:after="240"/>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B83A62">
        <w:rPr>
          <w:rFonts w:eastAsiaTheme="minorEastAsia"/>
          <w:lang w:eastAsia="zh-CN"/>
        </w:rPr>
        <w:t xml:space="preserve">various </w:t>
      </w:r>
      <w:r w:rsidR="00AE038D">
        <w:rPr>
          <w:rFonts w:eastAsiaTheme="minorEastAsia"/>
          <w:lang w:eastAsia="zh-CN"/>
        </w:rPr>
        <w:t>partial sensing mechanisms</w:t>
      </w:r>
      <w:r w:rsidR="00F54F3D">
        <w:rPr>
          <w:rFonts w:eastAsiaTheme="minorEastAsia"/>
          <w:lang w:eastAsia="zh-CN"/>
        </w:rPr>
        <w:t xml:space="preserve"> </w:t>
      </w:r>
      <w:r w:rsidR="00B83A62">
        <w:rPr>
          <w:rFonts w:eastAsiaTheme="minorEastAsia"/>
          <w:lang w:eastAsia="zh-CN"/>
        </w:rPr>
        <w:t xml:space="preserve">for power saving </w:t>
      </w:r>
      <w:r w:rsidR="00F54F3D">
        <w:rPr>
          <w:rFonts w:eastAsiaTheme="minorEastAsia"/>
          <w:lang w:eastAsia="zh-CN"/>
        </w:rPr>
        <w:t xml:space="preserve">in NR </w:t>
      </w:r>
      <w:r w:rsidR="00B83A62">
        <w:rPr>
          <w:rFonts w:eastAsiaTheme="minorEastAsia"/>
          <w:lang w:eastAsia="zh-CN"/>
        </w:rPr>
        <w:t>sidelink</w:t>
      </w:r>
      <w:r w:rsidR="00F54F3D">
        <w:rPr>
          <w:rFonts w:eastAsiaTheme="minorEastAsia"/>
          <w:lang w:eastAsia="zh-CN"/>
        </w:rPr>
        <w:t>. The following observations and proposals are given:</w:t>
      </w:r>
    </w:p>
    <w:p w14:paraId="6830DEB7" w14:textId="77777777" w:rsidR="004D594C" w:rsidRPr="00CF7D22" w:rsidRDefault="004D594C" w:rsidP="004D594C">
      <w:pPr>
        <w:pStyle w:val="BodyText"/>
        <w:spacing w:after="0"/>
        <w:rPr>
          <w:rFonts w:eastAsiaTheme="minorEastAsia"/>
          <w:b/>
          <w:lang w:eastAsia="zh-CN"/>
        </w:rPr>
      </w:pPr>
      <w:bookmarkStart w:id="5" w:name="OLE_LINK1"/>
      <w:bookmarkStart w:id="6" w:name="OLE_LINK2"/>
      <w:r w:rsidRPr="00BB11C0">
        <w:rPr>
          <w:rFonts w:eastAsiaTheme="minorEastAsia" w:hint="eastAsia"/>
          <w:b/>
          <w:lang w:eastAsia="zh-CN"/>
        </w:rPr>
        <w:t>P</w:t>
      </w:r>
      <w:r w:rsidRPr="00BB11C0">
        <w:rPr>
          <w:rFonts w:eastAsiaTheme="minorEastAsia"/>
          <w:b/>
          <w:lang w:eastAsia="zh-CN"/>
        </w:rPr>
        <w:t>roposal 1: For the selection of Y candidate slots,</w:t>
      </w:r>
    </w:p>
    <w:p w14:paraId="35DD0340" w14:textId="7AD26FE2" w:rsidR="004D594C" w:rsidRDefault="004D594C" w:rsidP="004D594C">
      <w:pPr>
        <w:pStyle w:val="BodyText"/>
        <w:numPr>
          <w:ilvl w:val="1"/>
          <w:numId w:val="15"/>
        </w:numPr>
        <w:rPr>
          <w:rFonts w:eastAsiaTheme="minorEastAsia"/>
          <w:b/>
          <w:color w:val="000000" w:themeColor="text1"/>
          <w:lang w:eastAsia="zh-CN"/>
        </w:rPr>
      </w:pPr>
      <w:r w:rsidRPr="00CD3BBA">
        <w:rPr>
          <w:rFonts w:eastAsiaTheme="minorEastAsia"/>
          <w:b/>
          <w:color w:val="000000" w:themeColor="text1"/>
          <w:lang w:eastAsia="zh-CN"/>
        </w:rPr>
        <w:t xml:space="preserve">The </w:t>
      </w:r>
      <w:r>
        <w:rPr>
          <w:rFonts w:eastAsiaTheme="minorEastAsia"/>
          <w:b/>
          <w:color w:val="000000" w:themeColor="text1"/>
          <w:lang w:eastAsia="zh-CN"/>
        </w:rPr>
        <w:t xml:space="preserve">agreed (pre-)configured </w:t>
      </w:r>
      <w:r w:rsidRPr="00CD3BBA">
        <w:rPr>
          <w:rFonts w:eastAsiaTheme="minorEastAsia"/>
          <w:b/>
          <w:color w:val="000000" w:themeColor="text1"/>
          <w:lang w:eastAsia="zh-CN"/>
        </w:rPr>
        <w:t xml:space="preserve">range of values for the minimum number of </w:t>
      </w:r>
      <w:r w:rsidRPr="003A2BCD">
        <w:rPr>
          <w:rFonts w:eastAsiaTheme="minorEastAsia"/>
          <w:b/>
          <w:i/>
          <w:iCs/>
          <w:color w:val="000000" w:themeColor="text1"/>
          <w:lang w:eastAsia="zh-CN"/>
        </w:rPr>
        <w:t>Y</w:t>
      </w:r>
      <w:r w:rsidRPr="00CD3BBA">
        <w:rPr>
          <w:rFonts w:eastAsiaTheme="minorEastAsia"/>
          <w:b/>
          <w:color w:val="000000" w:themeColor="text1"/>
          <w:lang w:eastAsia="zh-CN"/>
        </w:rPr>
        <w:t xml:space="preserve"> candidate slots (</w:t>
      </w:r>
      <w:proofErr w:type="spellStart"/>
      <w:r w:rsidRPr="00CD3BBA">
        <w:rPr>
          <w:rFonts w:eastAsiaTheme="minorEastAsia"/>
          <w:b/>
          <w:i/>
          <w:iCs/>
          <w:color w:val="000000" w:themeColor="text1"/>
          <w:lang w:eastAsia="zh-CN"/>
        </w:rPr>
        <w:t>Y</w:t>
      </w:r>
      <w:r w:rsidRPr="00CD3BBA">
        <w:rPr>
          <w:rFonts w:eastAsiaTheme="minorEastAsia"/>
          <w:b/>
          <w:i/>
          <w:iCs/>
          <w:color w:val="000000" w:themeColor="text1"/>
          <w:vertAlign w:val="subscript"/>
          <w:lang w:eastAsia="zh-CN"/>
        </w:rPr>
        <w:t>min</w:t>
      </w:r>
      <w:proofErr w:type="spellEnd"/>
      <w:r w:rsidRPr="00CD3BBA">
        <w:rPr>
          <w:rFonts w:eastAsiaTheme="minorEastAsia"/>
          <w:b/>
          <w:color w:val="000000" w:themeColor="text1"/>
          <w:lang w:eastAsia="zh-CN"/>
        </w:rPr>
        <w:t>) should be based on L1 transmission priority</w:t>
      </w:r>
      <w:r>
        <w:rPr>
          <w:rFonts w:eastAsiaTheme="minorEastAsia"/>
          <w:b/>
          <w:color w:val="000000" w:themeColor="text1"/>
          <w:lang w:eastAsia="zh-CN"/>
        </w:rPr>
        <w:t xml:space="preserve"> to ensure sufficient resources for high priority transmissions</w:t>
      </w:r>
      <w:r w:rsidRPr="00CD3BBA">
        <w:rPr>
          <w:rFonts w:eastAsiaTheme="minorEastAsia"/>
          <w:b/>
          <w:color w:val="000000" w:themeColor="text1"/>
          <w:lang w:eastAsia="zh-CN"/>
        </w:rPr>
        <w:t>.</w:t>
      </w:r>
    </w:p>
    <w:p w14:paraId="62B0380D" w14:textId="77777777" w:rsidR="004D594C" w:rsidRDefault="004D594C" w:rsidP="004D594C">
      <w:pPr>
        <w:pStyle w:val="BodyText"/>
        <w:spacing w:after="0"/>
        <w:rPr>
          <w:rFonts w:eastAsiaTheme="minorEastAsia"/>
          <w:b/>
          <w:lang w:eastAsia="zh-CN"/>
        </w:rPr>
      </w:pPr>
      <w:r w:rsidRPr="00BB11C0">
        <w:rPr>
          <w:rFonts w:eastAsiaTheme="minorEastAsia" w:hint="eastAsia"/>
          <w:b/>
          <w:lang w:eastAsia="zh-CN"/>
        </w:rPr>
        <w:t>P</w:t>
      </w:r>
      <w:r w:rsidRPr="00BB11C0">
        <w:rPr>
          <w:rFonts w:eastAsiaTheme="minorEastAsia"/>
          <w:b/>
          <w:lang w:eastAsia="zh-CN"/>
        </w:rPr>
        <w:t xml:space="preserve">roposal </w:t>
      </w:r>
      <w:r>
        <w:rPr>
          <w:rFonts w:eastAsiaTheme="minorEastAsia"/>
          <w:b/>
          <w:lang w:eastAsia="zh-CN"/>
        </w:rPr>
        <w:t>2</w:t>
      </w:r>
      <w:r w:rsidRPr="00BB11C0">
        <w:rPr>
          <w:rFonts w:eastAsiaTheme="minorEastAsia"/>
          <w:b/>
          <w:lang w:eastAsia="zh-CN"/>
        </w:rPr>
        <w:t>: For the k values in periodic-based partial sensing,</w:t>
      </w:r>
      <w:r>
        <w:rPr>
          <w:rFonts w:eastAsiaTheme="minorEastAsia"/>
          <w:b/>
          <w:lang w:eastAsia="zh-CN"/>
        </w:rPr>
        <w:t xml:space="preserve"> </w:t>
      </w:r>
    </w:p>
    <w:p w14:paraId="1D63259D" w14:textId="77777777" w:rsidR="004D594C" w:rsidRPr="00A46784" w:rsidRDefault="004D594C" w:rsidP="004D594C">
      <w:pPr>
        <w:pStyle w:val="BodyText"/>
        <w:numPr>
          <w:ilvl w:val="1"/>
          <w:numId w:val="15"/>
        </w:numPr>
        <w:rPr>
          <w:color w:val="000000"/>
          <w:szCs w:val="20"/>
        </w:rPr>
      </w:pPr>
      <w:r w:rsidRPr="00A46784">
        <w:rPr>
          <w:rFonts w:eastAsiaTheme="minorEastAsia"/>
          <w:b/>
          <w:lang w:eastAsia="zh-CN"/>
        </w:rPr>
        <w:t>When k value(s) is (pre-)configured, the value denotes the earliest occasion to start the monitoring, which could be also used in re-evaluation and pre-emption checking for PSOs that fall within the selected Y candidate slots.</w:t>
      </w:r>
    </w:p>
    <w:p w14:paraId="39F45C68" w14:textId="77777777" w:rsidR="004D594C" w:rsidRPr="002C29A1" w:rsidRDefault="004D594C" w:rsidP="004D594C">
      <w:pPr>
        <w:pStyle w:val="BodyText"/>
        <w:rPr>
          <w:b/>
          <w:bCs/>
          <w:color w:val="000000" w:themeColor="text1"/>
          <w:szCs w:val="20"/>
        </w:rPr>
      </w:pPr>
      <w:r w:rsidRPr="002C29A1">
        <w:rPr>
          <w:b/>
          <w:bCs/>
          <w:color w:val="000000" w:themeColor="text1"/>
          <w:szCs w:val="20"/>
        </w:rPr>
        <w:t xml:space="preserve">Proposal </w:t>
      </w:r>
      <w:r>
        <w:rPr>
          <w:b/>
          <w:bCs/>
          <w:color w:val="000000" w:themeColor="text1"/>
          <w:szCs w:val="20"/>
        </w:rPr>
        <w:t>3</w:t>
      </w:r>
      <w:r w:rsidRPr="002C29A1">
        <w:rPr>
          <w:b/>
          <w:bCs/>
          <w:color w:val="000000" w:themeColor="text1"/>
          <w:szCs w:val="20"/>
        </w:rPr>
        <w:t xml:space="preserve">: </w:t>
      </w:r>
      <w:r>
        <w:rPr>
          <w:b/>
          <w:bCs/>
          <w:color w:val="000000" w:themeColor="text1"/>
          <w:szCs w:val="20"/>
        </w:rPr>
        <w:t>For wider selection of resources, simplicity of the solution design and extendibility/reusability of the design for the subsequent resource re-evaluation and pre-emption checking, it is recommended to adopt the design in Approach 2 for aperiodic transmission.</w:t>
      </w:r>
    </w:p>
    <w:p w14:paraId="38C9BF4C" w14:textId="77777777" w:rsidR="004D594C" w:rsidRPr="00C04F44" w:rsidRDefault="004D594C" w:rsidP="004D594C">
      <w:pPr>
        <w:pStyle w:val="BodyText"/>
        <w:rPr>
          <w:b/>
          <w:bCs/>
          <w:color w:val="000000" w:themeColor="text1"/>
          <w:szCs w:val="20"/>
        </w:rPr>
      </w:pPr>
      <w:r w:rsidRPr="00C04F44">
        <w:rPr>
          <w:b/>
          <w:bCs/>
          <w:color w:val="000000" w:themeColor="text1"/>
          <w:szCs w:val="20"/>
        </w:rPr>
        <w:t xml:space="preserve">Proposal </w:t>
      </w:r>
      <w:r>
        <w:rPr>
          <w:b/>
          <w:bCs/>
          <w:color w:val="000000" w:themeColor="text1"/>
          <w:szCs w:val="20"/>
        </w:rPr>
        <w:t>4</w:t>
      </w:r>
      <w:r w:rsidRPr="00C04F44">
        <w:rPr>
          <w:b/>
          <w:bCs/>
          <w:color w:val="000000" w:themeColor="text1"/>
          <w:szCs w:val="20"/>
        </w:rPr>
        <w:t xml:space="preserve">: It is recommended that the definition for </w:t>
      </w:r>
      <w:r w:rsidRPr="00C04F44">
        <w:rPr>
          <w:b/>
          <w:bCs/>
          <w:i/>
          <w:iCs/>
          <w:color w:val="000000" w:themeColor="text1"/>
          <w:szCs w:val="20"/>
        </w:rPr>
        <w:t>T</w:t>
      </w:r>
      <w:r w:rsidRPr="00C04F44">
        <w:rPr>
          <w:b/>
          <w:bCs/>
          <w:i/>
          <w:iCs/>
          <w:color w:val="000000" w:themeColor="text1"/>
          <w:szCs w:val="20"/>
          <w:vertAlign w:val="subscript"/>
        </w:rPr>
        <w:t>1</w:t>
      </w:r>
      <w:r w:rsidRPr="00C04F44">
        <w:rPr>
          <w:b/>
          <w:bCs/>
          <w:color w:val="000000" w:themeColor="text1"/>
          <w:szCs w:val="20"/>
        </w:rPr>
        <w:t xml:space="preserve"> and subsequently the RSW follows the same definition used in R16 and PBPS when UE performs CPS-only for aperiodic transmission in a resource pool with reservation for another TB (</w:t>
      </w:r>
      <w:proofErr w:type="spellStart"/>
      <w:r w:rsidRPr="00C04F44">
        <w:rPr>
          <w:b/>
          <w:bCs/>
          <w:i/>
          <w:iCs/>
          <w:color w:val="000000" w:themeColor="text1"/>
          <w:szCs w:val="20"/>
        </w:rPr>
        <w:t>sl-MultiReserveResource</w:t>
      </w:r>
      <w:proofErr w:type="spellEnd"/>
      <w:r w:rsidRPr="00C04F44">
        <w:rPr>
          <w:b/>
          <w:bCs/>
          <w:color w:val="000000" w:themeColor="text1"/>
          <w:szCs w:val="20"/>
        </w:rPr>
        <w:t>) disabled.</w:t>
      </w:r>
    </w:p>
    <w:p w14:paraId="3163BD4B" w14:textId="77777777" w:rsidR="004D594C" w:rsidRPr="00F2032C" w:rsidRDefault="004D594C" w:rsidP="004D594C">
      <w:pPr>
        <w:pStyle w:val="BodyText"/>
        <w:spacing w:after="0"/>
        <w:rPr>
          <w:b/>
          <w:bCs/>
          <w:color w:val="000000" w:themeColor="text1"/>
          <w:szCs w:val="20"/>
        </w:rPr>
      </w:pPr>
      <w:r w:rsidRPr="00F2032C">
        <w:rPr>
          <w:b/>
          <w:bCs/>
          <w:color w:val="000000" w:themeColor="text1"/>
          <w:szCs w:val="20"/>
        </w:rPr>
        <w:t xml:space="preserve">Proposal </w:t>
      </w:r>
      <w:r>
        <w:rPr>
          <w:b/>
          <w:bCs/>
          <w:color w:val="000000" w:themeColor="text1"/>
          <w:szCs w:val="20"/>
        </w:rPr>
        <w:t>5</w:t>
      </w:r>
      <w:r w:rsidRPr="00F2032C">
        <w:rPr>
          <w:b/>
          <w:bCs/>
          <w:color w:val="000000" w:themeColor="text1"/>
          <w:szCs w:val="20"/>
        </w:rPr>
        <w:t xml:space="preserve">: It is proposed when L1 reports the remaining </w:t>
      </w:r>
      <w:r w:rsidRPr="00F2032C">
        <w:rPr>
          <w:b/>
          <w:bCs/>
          <w:i/>
          <w:iCs/>
          <w:color w:val="000000" w:themeColor="text1"/>
          <w:szCs w:val="20"/>
        </w:rPr>
        <w:t>S</w:t>
      </w:r>
      <w:r w:rsidRPr="00F2032C">
        <w:rPr>
          <w:b/>
          <w:bCs/>
          <w:i/>
          <w:iCs/>
          <w:color w:val="000000" w:themeColor="text1"/>
          <w:szCs w:val="20"/>
          <w:vertAlign w:val="subscript"/>
        </w:rPr>
        <w:t>A</w:t>
      </w:r>
      <w:r w:rsidRPr="00F2032C">
        <w:rPr>
          <w:b/>
          <w:bCs/>
          <w:color w:val="000000" w:themeColor="text1"/>
          <w:szCs w:val="20"/>
        </w:rPr>
        <w:t xml:space="preserve"> to the higher layer after resource exclusion, it additionally reports the location/index of slots for which L1 has their corresponding PBPS results.</w:t>
      </w:r>
    </w:p>
    <w:p w14:paraId="5A61B778" w14:textId="77777777" w:rsidR="004D594C" w:rsidRPr="00F2032C" w:rsidRDefault="004D594C" w:rsidP="004D594C">
      <w:pPr>
        <w:pStyle w:val="BodyText"/>
        <w:numPr>
          <w:ilvl w:val="0"/>
          <w:numId w:val="42"/>
        </w:numPr>
        <w:rPr>
          <w:b/>
          <w:bCs/>
          <w:color w:val="000000" w:themeColor="text1"/>
          <w:szCs w:val="20"/>
        </w:rPr>
      </w:pPr>
      <w:r w:rsidRPr="00F2032C">
        <w:rPr>
          <w:b/>
          <w:bCs/>
          <w:color w:val="000000" w:themeColor="text1"/>
          <w:szCs w:val="20"/>
        </w:rPr>
        <w:lastRenderedPageBreak/>
        <w:t>After the higher layer receives the information on slots with corresponding PBPS results, it selects resources firstly from these slots complying to all timing restrictions, then from other slots if the required number of resources or the timing restrictions is not met.</w:t>
      </w:r>
    </w:p>
    <w:p w14:paraId="61EFFAF7" w14:textId="77777777" w:rsidR="004D594C" w:rsidRPr="001027AE" w:rsidRDefault="004D594C" w:rsidP="004D594C">
      <w:pPr>
        <w:pStyle w:val="BodyText"/>
        <w:spacing w:after="0"/>
        <w:rPr>
          <w:b/>
          <w:bCs/>
          <w:color w:val="000000" w:themeColor="text1"/>
          <w:szCs w:val="20"/>
        </w:rPr>
      </w:pPr>
      <w:r w:rsidRPr="001027AE">
        <w:rPr>
          <w:b/>
          <w:bCs/>
          <w:color w:val="000000" w:themeColor="text1"/>
          <w:szCs w:val="20"/>
        </w:rPr>
        <w:t xml:space="preserve">Proposal </w:t>
      </w:r>
      <w:r>
        <w:rPr>
          <w:b/>
          <w:bCs/>
          <w:color w:val="000000" w:themeColor="text1"/>
          <w:szCs w:val="20"/>
        </w:rPr>
        <w:t>6</w:t>
      </w:r>
      <w:r w:rsidRPr="001027AE">
        <w:rPr>
          <w:b/>
          <w:bCs/>
          <w:color w:val="000000" w:themeColor="text1"/>
          <w:szCs w:val="20"/>
        </w:rPr>
        <w:t>: In Approach 2, the definition</w:t>
      </w:r>
      <w:r>
        <w:rPr>
          <w:b/>
          <w:bCs/>
          <w:color w:val="000000" w:themeColor="text1"/>
          <w:szCs w:val="20"/>
        </w:rPr>
        <w:t>/description</w:t>
      </w:r>
      <w:r w:rsidRPr="001027AE">
        <w:rPr>
          <w:b/>
          <w:bCs/>
          <w:color w:val="000000" w:themeColor="text1"/>
          <w:szCs w:val="20"/>
        </w:rPr>
        <w:t xml:space="preserve"> for </w:t>
      </w:r>
      <w:r w:rsidRPr="001027AE">
        <w:rPr>
          <w:b/>
          <w:bCs/>
          <w:i/>
          <w:iCs/>
          <w:color w:val="000000" w:themeColor="text1"/>
          <w:szCs w:val="20"/>
        </w:rPr>
        <w:t>T</w:t>
      </w:r>
      <w:r w:rsidRPr="001027AE">
        <w:rPr>
          <w:b/>
          <w:bCs/>
          <w:i/>
          <w:iCs/>
          <w:color w:val="000000" w:themeColor="text1"/>
          <w:szCs w:val="20"/>
          <w:vertAlign w:val="subscript"/>
        </w:rPr>
        <w:t>A</w:t>
      </w:r>
      <w:r w:rsidRPr="001027AE">
        <w:rPr>
          <w:b/>
          <w:bCs/>
          <w:color w:val="000000" w:themeColor="text1"/>
          <w:szCs w:val="20"/>
        </w:rPr>
        <w:t xml:space="preserve"> and </w:t>
      </w:r>
      <w:r w:rsidRPr="001027AE">
        <w:rPr>
          <w:b/>
          <w:bCs/>
          <w:i/>
          <w:iCs/>
          <w:color w:val="000000" w:themeColor="text1"/>
          <w:szCs w:val="20"/>
        </w:rPr>
        <w:t>T</w:t>
      </w:r>
      <w:r w:rsidRPr="001027AE">
        <w:rPr>
          <w:b/>
          <w:bCs/>
          <w:i/>
          <w:iCs/>
          <w:color w:val="000000" w:themeColor="text1"/>
          <w:szCs w:val="20"/>
          <w:vertAlign w:val="subscript"/>
        </w:rPr>
        <w:t>B</w:t>
      </w:r>
      <w:r w:rsidRPr="001027AE">
        <w:rPr>
          <w:b/>
          <w:bCs/>
          <w:color w:val="000000" w:themeColor="text1"/>
          <w:szCs w:val="20"/>
        </w:rPr>
        <w:t xml:space="preserve"> could reuse </w:t>
      </w:r>
      <w:r>
        <w:rPr>
          <w:b/>
          <w:bCs/>
          <w:color w:val="000000" w:themeColor="text1"/>
          <w:szCs w:val="20"/>
        </w:rPr>
        <w:t>that</w:t>
      </w:r>
      <w:r w:rsidRPr="001027AE">
        <w:rPr>
          <w:b/>
          <w:bCs/>
          <w:color w:val="000000" w:themeColor="text1"/>
          <w:szCs w:val="20"/>
        </w:rPr>
        <w:t xml:space="preserve"> in Approach 1 as:</w:t>
      </w:r>
    </w:p>
    <w:p w14:paraId="4E7BB6E9" w14:textId="77777777" w:rsidR="004D594C" w:rsidRPr="001027AE" w:rsidRDefault="004D594C" w:rsidP="004D594C">
      <w:pPr>
        <w:pStyle w:val="BodyText"/>
        <w:numPr>
          <w:ilvl w:val="0"/>
          <w:numId w:val="44"/>
        </w:numPr>
        <w:spacing w:after="0"/>
        <w:rPr>
          <w:b/>
          <w:bCs/>
          <w:color w:val="000000" w:themeColor="text1"/>
          <w:szCs w:val="20"/>
        </w:rPr>
      </w:pPr>
      <w:r w:rsidRPr="001027AE">
        <w:rPr>
          <w:b/>
          <w:bCs/>
          <w:color w:val="000000" w:themeColor="text1"/>
          <w:szCs w:val="20"/>
        </w:rPr>
        <w:t>For the CPS monitoring window [</w:t>
      </w:r>
      <w:proofErr w:type="spellStart"/>
      <w:r w:rsidRPr="001027AE">
        <w:rPr>
          <w:b/>
          <w:bCs/>
          <w:i/>
          <w:iCs/>
          <w:color w:val="000000" w:themeColor="text1"/>
          <w:szCs w:val="20"/>
        </w:rPr>
        <w:t>n+T</w:t>
      </w:r>
      <w:r w:rsidRPr="001027AE">
        <w:rPr>
          <w:b/>
          <w:bCs/>
          <w:i/>
          <w:iCs/>
          <w:color w:val="000000" w:themeColor="text1"/>
          <w:szCs w:val="20"/>
          <w:vertAlign w:val="subscript"/>
        </w:rPr>
        <w:t>A</w:t>
      </w:r>
      <w:proofErr w:type="spellEnd"/>
      <w:r w:rsidRPr="001027AE">
        <w:rPr>
          <w:b/>
          <w:bCs/>
          <w:color w:val="000000" w:themeColor="text1"/>
          <w:szCs w:val="20"/>
        </w:rPr>
        <w:t xml:space="preserve">, </w:t>
      </w:r>
      <w:proofErr w:type="spellStart"/>
      <w:r w:rsidRPr="001027AE">
        <w:rPr>
          <w:b/>
          <w:bCs/>
          <w:i/>
          <w:iCs/>
          <w:color w:val="000000" w:themeColor="text1"/>
          <w:szCs w:val="20"/>
        </w:rPr>
        <w:t>n+T</w:t>
      </w:r>
      <w:r w:rsidRPr="001027AE">
        <w:rPr>
          <w:b/>
          <w:bCs/>
          <w:i/>
          <w:iCs/>
          <w:color w:val="000000" w:themeColor="text1"/>
          <w:szCs w:val="20"/>
          <w:vertAlign w:val="subscript"/>
        </w:rPr>
        <w:t>B</w:t>
      </w:r>
      <w:proofErr w:type="spellEnd"/>
      <w:r w:rsidRPr="001027AE">
        <w:rPr>
          <w:b/>
          <w:bCs/>
          <w:color w:val="000000" w:themeColor="text1"/>
          <w:szCs w:val="20"/>
        </w:rPr>
        <w:t>]:</w:t>
      </w:r>
    </w:p>
    <w:p w14:paraId="7B24F909" w14:textId="77777777" w:rsidR="004D594C" w:rsidRPr="001027AE" w:rsidRDefault="004D594C" w:rsidP="004D594C">
      <w:pPr>
        <w:pStyle w:val="BodyText"/>
        <w:numPr>
          <w:ilvl w:val="1"/>
          <w:numId w:val="44"/>
        </w:numPr>
        <w:rPr>
          <w:b/>
          <w:bCs/>
          <w:color w:val="000000" w:themeColor="text1"/>
          <w:szCs w:val="20"/>
        </w:rPr>
      </w:pPr>
      <w:r w:rsidRPr="001027AE">
        <w:rPr>
          <w:b/>
          <w:bCs/>
          <w:i/>
          <w:iCs/>
          <w:color w:val="000000" w:themeColor="text1"/>
          <w:szCs w:val="20"/>
        </w:rPr>
        <w:t>T</w:t>
      </w:r>
      <w:r w:rsidRPr="001027AE">
        <w:rPr>
          <w:b/>
          <w:bCs/>
          <w:i/>
          <w:iCs/>
          <w:color w:val="000000" w:themeColor="text1"/>
          <w:szCs w:val="20"/>
          <w:vertAlign w:val="subscript"/>
        </w:rPr>
        <w:t>A</w:t>
      </w:r>
      <w:r w:rsidRPr="001027AE">
        <w:rPr>
          <w:b/>
          <w:bCs/>
          <w:color w:val="000000" w:themeColor="text1"/>
          <w:szCs w:val="20"/>
        </w:rPr>
        <w:t xml:space="preserve"> and </w:t>
      </w:r>
      <w:r w:rsidRPr="001027AE">
        <w:rPr>
          <w:b/>
          <w:bCs/>
          <w:i/>
          <w:iCs/>
          <w:color w:val="000000" w:themeColor="text1"/>
          <w:szCs w:val="20"/>
        </w:rPr>
        <w:t>T</w:t>
      </w:r>
      <w:r w:rsidRPr="001027AE">
        <w:rPr>
          <w:b/>
          <w:bCs/>
          <w:i/>
          <w:iCs/>
          <w:color w:val="000000" w:themeColor="text1"/>
          <w:szCs w:val="20"/>
          <w:vertAlign w:val="subscript"/>
        </w:rPr>
        <w:t>B</w:t>
      </w:r>
      <w:r w:rsidRPr="001027AE">
        <w:rPr>
          <w:b/>
          <w:bCs/>
          <w:color w:val="000000" w:themeColor="text1"/>
          <w:szCs w:val="20"/>
        </w:rPr>
        <w:t xml:space="preserve"> are both selected such that UE has sensing results for a minimum of </w:t>
      </w:r>
      <w:r w:rsidRPr="001027AE">
        <w:rPr>
          <w:b/>
          <w:bCs/>
          <w:i/>
          <w:iCs/>
          <w:color w:val="000000" w:themeColor="text1"/>
          <w:szCs w:val="20"/>
        </w:rPr>
        <w:t>M</w:t>
      </w:r>
      <w:r w:rsidRPr="001027AE">
        <w:rPr>
          <w:b/>
          <w:bCs/>
          <w:color w:val="000000" w:themeColor="text1"/>
          <w:szCs w:val="20"/>
        </w:rPr>
        <w:t xml:space="preserve"> consecutive logical slots before the starting of the remaining RSW (</w:t>
      </w:r>
      <w:r w:rsidRPr="001027AE">
        <w:rPr>
          <w:b/>
          <w:bCs/>
          <w:i/>
          <w:iCs/>
          <w:color w:val="000000" w:themeColor="text1"/>
          <w:szCs w:val="20"/>
        </w:rPr>
        <w:t>n+T</w:t>
      </w:r>
      <w:r w:rsidRPr="001027AE">
        <w:rPr>
          <w:b/>
          <w:bCs/>
          <w:i/>
          <w:iCs/>
          <w:color w:val="000000" w:themeColor="text1"/>
          <w:szCs w:val="20"/>
          <w:vertAlign w:val="subscript"/>
        </w:rPr>
        <w:t>B</w:t>
      </w:r>
      <w:r w:rsidRPr="001027AE">
        <w:rPr>
          <w:b/>
          <w:bCs/>
          <w:i/>
          <w:iCs/>
          <w:color w:val="000000" w:themeColor="text1"/>
          <w:szCs w:val="20"/>
        </w:rPr>
        <w:t>+T</w:t>
      </w:r>
      <w:r w:rsidRPr="001027AE">
        <w:rPr>
          <w:b/>
          <w:bCs/>
          <w:i/>
          <w:iCs/>
          <w:color w:val="000000" w:themeColor="text1"/>
          <w:szCs w:val="20"/>
          <w:vertAlign w:val="subscript"/>
        </w:rPr>
        <w:t>proc,0</w:t>
      </w:r>
      <w:r w:rsidRPr="001027AE">
        <w:rPr>
          <w:b/>
          <w:bCs/>
          <w:i/>
          <w:iCs/>
          <w:color w:val="000000" w:themeColor="text1"/>
          <w:szCs w:val="20"/>
        </w:rPr>
        <w:t>+T</w:t>
      </w:r>
      <w:r w:rsidRPr="001027AE">
        <w:rPr>
          <w:b/>
          <w:bCs/>
          <w:i/>
          <w:iCs/>
          <w:color w:val="000000" w:themeColor="text1"/>
          <w:szCs w:val="20"/>
          <w:vertAlign w:val="subscript"/>
        </w:rPr>
        <w:t>proc,1</w:t>
      </w:r>
      <w:r w:rsidRPr="001027AE">
        <w:rPr>
          <w:b/>
          <w:bCs/>
          <w:color w:val="000000" w:themeColor="text1"/>
          <w:szCs w:val="20"/>
        </w:rPr>
        <w:t>).</w:t>
      </w:r>
    </w:p>
    <w:p w14:paraId="6774BDE3" w14:textId="77777777" w:rsidR="004D594C" w:rsidRDefault="004D594C" w:rsidP="004D594C">
      <w:pPr>
        <w:pStyle w:val="BodyText"/>
        <w:spacing w:after="0"/>
        <w:rPr>
          <w:b/>
          <w:bCs/>
          <w:color w:val="000000" w:themeColor="text1"/>
          <w:szCs w:val="20"/>
        </w:rPr>
      </w:pPr>
      <w:r w:rsidRPr="002376C2">
        <w:rPr>
          <w:b/>
          <w:bCs/>
          <w:color w:val="000000" w:themeColor="text1"/>
          <w:szCs w:val="20"/>
        </w:rPr>
        <w:t xml:space="preserve">Proposal </w:t>
      </w:r>
      <w:r>
        <w:rPr>
          <w:b/>
          <w:bCs/>
          <w:color w:val="000000" w:themeColor="text1"/>
          <w:szCs w:val="20"/>
        </w:rPr>
        <w:t>7</w:t>
      </w:r>
      <w:r w:rsidRPr="002376C2">
        <w:rPr>
          <w:b/>
          <w:bCs/>
          <w:color w:val="000000" w:themeColor="text1"/>
          <w:szCs w:val="20"/>
        </w:rPr>
        <w:t xml:space="preserve">: When the minimum </w:t>
      </w:r>
      <w:r w:rsidRPr="002376C2">
        <w:rPr>
          <w:b/>
          <w:bCs/>
          <w:i/>
          <w:iCs/>
          <w:color w:val="000000" w:themeColor="text1"/>
          <w:szCs w:val="20"/>
        </w:rPr>
        <w:t>M</w:t>
      </w:r>
      <w:r w:rsidRPr="002376C2">
        <w:rPr>
          <w:b/>
          <w:bCs/>
          <w:color w:val="000000" w:themeColor="text1"/>
          <w:szCs w:val="20"/>
        </w:rPr>
        <w:t xml:space="preserve"> slots for CPS cannot be guaranteed, </w:t>
      </w:r>
      <w:r>
        <w:rPr>
          <w:b/>
          <w:bCs/>
          <w:color w:val="000000" w:themeColor="text1"/>
          <w:szCs w:val="20"/>
        </w:rPr>
        <w:t xml:space="preserve">the UE could </w:t>
      </w:r>
      <w:r w:rsidRPr="00ED0B31">
        <w:rPr>
          <w:b/>
          <w:bCs/>
          <w:color w:val="000000" w:themeColor="text1"/>
          <w:szCs w:val="20"/>
        </w:rPr>
        <w:t>perform random resource selection first</w:t>
      </w:r>
      <w:r>
        <w:rPr>
          <w:b/>
          <w:bCs/>
          <w:color w:val="000000" w:themeColor="text1"/>
          <w:szCs w:val="20"/>
        </w:rPr>
        <w:t xml:space="preserve">ly then </w:t>
      </w:r>
      <w:r w:rsidRPr="00ED0B31">
        <w:rPr>
          <w:b/>
          <w:bCs/>
          <w:color w:val="000000" w:themeColor="text1"/>
          <w:szCs w:val="20"/>
        </w:rPr>
        <w:t>monitor slots for re-evaluation and pre-emption checking</w:t>
      </w:r>
      <w:r>
        <w:rPr>
          <w:b/>
          <w:bCs/>
          <w:color w:val="000000" w:themeColor="text1"/>
          <w:szCs w:val="20"/>
        </w:rPr>
        <w:t xml:space="preserve"> to avoid collisions.</w:t>
      </w:r>
    </w:p>
    <w:p w14:paraId="04A5ACEC" w14:textId="77777777" w:rsidR="004D594C" w:rsidRDefault="004D594C" w:rsidP="004D594C">
      <w:pPr>
        <w:pStyle w:val="BodyText"/>
        <w:numPr>
          <w:ilvl w:val="0"/>
          <w:numId w:val="44"/>
        </w:numPr>
        <w:spacing w:after="0"/>
        <w:rPr>
          <w:b/>
          <w:bCs/>
          <w:color w:val="000000" w:themeColor="text1"/>
          <w:szCs w:val="20"/>
        </w:rPr>
      </w:pPr>
      <w:r w:rsidRPr="00ED0B31">
        <w:rPr>
          <w:b/>
          <w:bCs/>
          <w:color w:val="000000" w:themeColor="text1"/>
          <w:szCs w:val="20"/>
        </w:rPr>
        <w:t xml:space="preserve">It is more important to select </w:t>
      </w:r>
      <w:r w:rsidRPr="00ED0B31">
        <w:rPr>
          <w:b/>
          <w:bCs/>
          <w:i/>
          <w:iCs/>
          <w:color w:val="000000" w:themeColor="text1"/>
          <w:szCs w:val="20"/>
        </w:rPr>
        <w:t>T</w:t>
      </w:r>
      <w:r w:rsidRPr="00ED0B31">
        <w:rPr>
          <w:b/>
          <w:bCs/>
          <w:i/>
          <w:iCs/>
          <w:color w:val="000000" w:themeColor="text1"/>
          <w:szCs w:val="20"/>
          <w:vertAlign w:val="subscript"/>
        </w:rPr>
        <w:t>B</w:t>
      </w:r>
      <w:r w:rsidRPr="00ED0B31">
        <w:rPr>
          <w:b/>
          <w:bCs/>
          <w:color w:val="000000" w:themeColor="text1"/>
          <w:szCs w:val="20"/>
        </w:rPr>
        <w:t xml:space="preserve"> to ensure that the remaining RSW [</w:t>
      </w:r>
      <w:r w:rsidRPr="00ED0B31">
        <w:rPr>
          <w:b/>
          <w:bCs/>
          <w:i/>
          <w:iCs/>
          <w:color w:val="000000" w:themeColor="text1"/>
          <w:szCs w:val="20"/>
        </w:rPr>
        <w:t>n+T</w:t>
      </w:r>
      <w:r w:rsidRPr="00ED0B31">
        <w:rPr>
          <w:b/>
          <w:bCs/>
          <w:i/>
          <w:iCs/>
          <w:color w:val="000000" w:themeColor="text1"/>
          <w:szCs w:val="20"/>
          <w:vertAlign w:val="subscript"/>
        </w:rPr>
        <w:t>B</w:t>
      </w:r>
      <w:r w:rsidRPr="00ED0B31">
        <w:rPr>
          <w:b/>
          <w:bCs/>
          <w:i/>
          <w:iCs/>
          <w:color w:val="000000" w:themeColor="text1"/>
          <w:szCs w:val="20"/>
        </w:rPr>
        <w:t>+T</w:t>
      </w:r>
      <w:r w:rsidRPr="00ED0B31">
        <w:rPr>
          <w:b/>
          <w:bCs/>
          <w:i/>
          <w:iCs/>
          <w:color w:val="000000" w:themeColor="text1"/>
          <w:szCs w:val="20"/>
          <w:vertAlign w:val="subscript"/>
        </w:rPr>
        <w:t>proc,0</w:t>
      </w:r>
      <w:r w:rsidRPr="00ED0B31">
        <w:rPr>
          <w:b/>
          <w:bCs/>
          <w:i/>
          <w:iCs/>
          <w:color w:val="000000" w:themeColor="text1"/>
          <w:szCs w:val="20"/>
        </w:rPr>
        <w:t>+T</w:t>
      </w:r>
      <w:r w:rsidRPr="00ED0B31">
        <w:rPr>
          <w:b/>
          <w:bCs/>
          <w:i/>
          <w:iCs/>
          <w:color w:val="000000" w:themeColor="text1"/>
          <w:szCs w:val="20"/>
          <w:vertAlign w:val="subscript"/>
        </w:rPr>
        <w:t>proc,1</w:t>
      </w:r>
      <w:r w:rsidRPr="00ED0B31">
        <w:rPr>
          <w:b/>
          <w:bCs/>
          <w:color w:val="000000" w:themeColor="text1"/>
          <w:szCs w:val="20"/>
        </w:rPr>
        <w:t xml:space="preserve">, </w:t>
      </w:r>
      <w:r w:rsidRPr="00ED0B31">
        <w:rPr>
          <w:b/>
          <w:bCs/>
          <w:i/>
          <w:iCs/>
          <w:color w:val="000000" w:themeColor="text1"/>
          <w:szCs w:val="20"/>
        </w:rPr>
        <w:t>n+T</w:t>
      </w:r>
      <w:r w:rsidRPr="00ED0B31">
        <w:rPr>
          <w:b/>
          <w:bCs/>
          <w:i/>
          <w:iCs/>
          <w:color w:val="000000" w:themeColor="text1"/>
          <w:szCs w:val="20"/>
          <w:vertAlign w:val="subscript"/>
        </w:rPr>
        <w:t>2</w:t>
      </w:r>
      <w:r w:rsidRPr="00ED0B31">
        <w:rPr>
          <w:b/>
          <w:bCs/>
          <w:color w:val="000000" w:themeColor="text1"/>
          <w:szCs w:val="20"/>
        </w:rPr>
        <w:t xml:space="preserve">] ≥ </w:t>
      </w:r>
      <w:r w:rsidRPr="00ED0B31">
        <w:rPr>
          <w:b/>
          <w:bCs/>
          <w:i/>
          <w:iCs/>
          <w:color w:val="000000" w:themeColor="text1"/>
          <w:szCs w:val="20"/>
        </w:rPr>
        <w:t>T</w:t>
      </w:r>
      <w:r w:rsidRPr="00ED0B31">
        <w:rPr>
          <w:b/>
          <w:bCs/>
          <w:i/>
          <w:iCs/>
          <w:color w:val="000000" w:themeColor="text1"/>
          <w:szCs w:val="20"/>
          <w:vertAlign w:val="subscript"/>
        </w:rPr>
        <w:t>2min</w:t>
      </w:r>
      <w:r w:rsidRPr="00ED0B31">
        <w:rPr>
          <w:b/>
          <w:bCs/>
          <w:color w:val="000000" w:themeColor="text1"/>
          <w:szCs w:val="20"/>
        </w:rPr>
        <w:t>.</w:t>
      </w:r>
    </w:p>
    <w:p w14:paraId="62E78C16" w14:textId="77777777" w:rsidR="004D594C" w:rsidRPr="00ED0B31" w:rsidRDefault="004D594C" w:rsidP="004D594C">
      <w:pPr>
        <w:pStyle w:val="BodyText"/>
        <w:numPr>
          <w:ilvl w:val="0"/>
          <w:numId w:val="44"/>
        </w:numPr>
        <w:rPr>
          <w:b/>
          <w:bCs/>
          <w:color w:val="000000" w:themeColor="text1"/>
          <w:szCs w:val="20"/>
        </w:rPr>
      </w:pPr>
      <w:r w:rsidRPr="00ED0B31">
        <w:rPr>
          <w:b/>
          <w:bCs/>
          <w:color w:val="000000" w:themeColor="text1"/>
          <w:szCs w:val="20"/>
        </w:rPr>
        <w:t xml:space="preserve">If SL DRX active time of the Rx-UE is known, it is also important to select </w:t>
      </w:r>
      <w:r w:rsidRPr="00ED0B31">
        <w:rPr>
          <w:b/>
          <w:bCs/>
          <w:i/>
          <w:iCs/>
          <w:color w:val="000000" w:themeColor="text1"/>
          <w:szCs w:val="20"/>
        </w:rPr>
        <w:t>T</w:t>
      </w:r>
      <w:r w:rsidRPr="00ED0B31">
        <w:rPr>
          <w:b/>
          <w:bCs/>
          <w:i/>
          <w:iCs/>
          <w:color w:val="000000" w:themeColor="text1"/>
          <w:szCs w:val="20"/>
          <w:vertAlign w:val="subscript"/>
        </w:rPr>
        <w:t>B</w:t>
      </w:r>
      <w:r w:rsidRPr="00ED0B31">
        <w:rPr>
          <w:b/>
          <w:bCs/>
          <w:color w:val="000000" w:themeColor="text1"/>
          <w:szCs w:val="20"/>
        </w:rPr>
        <w:t xml:space="preserve"> to ensure the remaining RSW </w:t>
      </w:r>
      <w:r>
        <w:rPr>
          <w:b/>
          <w:bCs/>
          <w:color w:val="000000" w:themeColor="text1"/>
          <w:szCs w:val="20"/>
        </w:rPr>
        <w:t>covers</w:t>
      </w:r>
      <w:r w:rsidRPr="00ED0B31">
        <w:rPr>
          <w:b/>
          <w:bCs/>
          <w:color w:val="000000" w:themeColor="text1"/>
          <w:szCs w:val="20"/>
        </w:rPr>
        <w:t xml:space="preserve"> </w:t>
      </w:r>
      <w:r>
        <w:rPr>
          <w:b/>
          <w:bCs/>
          <w:color w:val="000000" w:themeColor="text1"/>
          <w:szCs w:val="20"/>
        </w:rPr>
        <w:t>a minimum of</w:t>
      </w:r>
      <w:r w:rsidRPr="00ED0B31">
        <w:rPr>
          <w:b/>
          <w:bCs/>
          <w:color w:val="000000" w:themeColor="text1"/>
          <w:szCs w:val="20"/>
        </w:rPr>
        <w:t xml:space="preserve"> </w:t>
      </w:r>
      <w:r w:rsidRPr="00ED0B31">
        <w:rPr>
          <w:b/>
          <w:bCs/>
          <w:i/>
          <w:iCs/>
          <w:color w:val="000000" w:themeColor="text1"/>
          <w:szCs w:val="20"/>
        </w:rPr>
        <w:t>N</w:t>
      </w:r>
      <w:r w:rsidRPr="00ED0B31">
        <w:rPr>
          <w:b/>
          <w:bCs/>
          <w:color w:val="000000" w:themeColor="text1"/>
          <w:szCs w:val="20"/>
        </w:rPr>
        <w:t xml:space="preserve"> slots of the SL DRX active time.</w:t>
      </w:r>
    </w:p>
    <w:p w14:paraId="60B19740" w14:textId="00181D0A" w:rsidR="004D594C" w:rsidRPr="00C57DD1" w:rsidRDefault="004D594C" w:rsidP="004D594C">
      <w:pPr>
        <w:pStyle w:val="BodyText"/>
        <w:rPr>
          <w:rFonts w:eastAsiaTheme="minorEastAsia"/>
          <w:b/>
          <w:bCs/>
          <w:lang w:eastAsia="zh-CN"/>
        </w:rPr>
      </w:pPr>
      <w:r w:rsidRPr="00C57DD1">
        <w:rPr>
          <w:rFonts w:eastAsiaTheme="minorEastAsia"/>
          <w:b/>
          <w:bCs/>
          <w:lang w:eastAsia="zh-CN"/>
        </w:rPr>
        <w:t xml:space="preserve">Proposal </w:t>
      </w:r>
      <w:r>
        <w:rPr>
          <w:rFonts w:eastAsiaTheme="minorEastAsia"/>
          <w:b/>
          <w:bCs/>
          <w:lang w:eastAsia="zh-CN"/>
        </w:rPr>
        <w:t>8</w:t>
      </w:r>
      <w:r w:rsidRPr="00C57DD1">
        <w:rPr>
          <w:rFonts w:eastAsiaTheme="minorEastAsia"/>
          <w:b/>
          <w:bCs/>
          <w:lang w:eastAsia="zh-CN"/>
        </w:rPr>
        <w:t xml:space="preserve">: </w:t>
      </w:r>
      <w:r>
        <w:rPr>
          <w:rFonts w:eastAsiaTheme="minorEastAsia"/>
          <w:b/>
          <w:bCs/>
          <w:lang w:eastAsia="zh-CN"/>
        </w:rPr>
        <w:t>UE performs re-evaluation and</w:t>
      </w:r>
      <w:r>
        <w:rPr>
          <w:rFonts w:eastAsiaTheme="minorEastAsia" w:hint="eastAsia"/>
          <w:b/>
          <w:bCs/>
          <w:lang w:eastAsia="zh-CN"/>
        </w:rPr>
        <w:t>/</w:t>
      </w:r>
      <w:r>
        <w:rPr>
          <w:rFonts w:eastAsiaTheme="minorEastAsia"/>
          <w:b/>
          <w:bCs/>
          <w:lang w:eastAsia="zh-CN"/>
        </w:rPr>
        <w:t xml:space="preserve">or pre-emption only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Pr>
          <w:rFonts w:eastAsiaTheme="minorEastAsia"/>
          <w:lang w:eastAsia="zh-CN"/>
        </w:rPr>
        <w:t xml:space="preserve"> </w:t>
      </w:r>
      <w:r>
        <w:rPr>
          <w:rFonts w:eastAsiaTheme="minorEastAsia"/>
          <w:b/>
          <w:bCs/>
          <w:lang w:eastAsia="zh-CN"/>
        </w:rPr>
        <w:t xml:space="preserve"> when UE is configured for partial sensing.</w:t>
      </w:r>
    </w:p>
    <w:p w14:paraId="6A98FE63" w14:textId="4777DFA2" w:rsidR="004D594C" w:rsidRPr="00C57DD1" w:rsidRDefault="004D594C" w:rsidP="004D594C">
      <w:pPr>
        <w:pStyle w:val="BodyText"/>
        <w:spacing w:after="0"/>
        <w:rPr>
          <w:rFonts w:eastAsiaTheme="minorEastAsia"/>
          <w:b/>
          <w:bCs/>
          <w:lang w:eastAsia="zh-CN"/>
        </w:rPr>
      </w:pPr>
      <w:r w:rsidRPr="00C57DD1">
        <w:rPr>
          <w:rFonts w:eastAsiaTheme="minorEastAsia"/>
          <w:b/>
          <w:bCs/>
          <w:lang w:eastAsia="zh-CN"/>
        </w:rPr>
        <w:t xml:space="preserve">Proposal </w:t>
      </w:r>
      <w:r>
        <w:rPr>
          <w:rFonts w:eastAsiaTheme="minorEastAsia"/>
          <w:b/>
          <w:bCs/>
          <w:lang w:eastAsia="zh-CN"/>
        </w:rPr>
        <w:t>9</w:t>
      </w:r>
      <w:r w:rsidRPr="00C57DD1">
        <w:rPr>
          <w:rFonts w:eastAsiaTheme="minorEastAsia"/>
          <w:b/>
          <w:bCs/>
          <w:lang w:eastAsia="zh-CN"/>
        </w:rPr>
        <w:t xml:space="preserve">: </w:t>
      </w:r>
      <w:r>
        <w:rPr>
          <w:rFonts w:eastAsiaTheme="minorEastAsia"/>
          <w:b/>
          <w:bCs/>
          <w:lang w:eastAsia="zh-CN"/>
        </w:rPr>
        <w:t>For</w:t>
      </w:r>
      <w:r w:rsidRPr="00C57DD1">
        <w:rPr>
          <w:rFonts w:eastAsiaTheme="minorEastAsia"/>
          <w:b/>
          <w:bCs/>
          <w:lang w:eastAsia="zh-CN"/>
        </w:rPr>
        <w:t xml:space="preserve"> re-evaluation and pre-emption checking, </w:t>
      </w:r>
      <w:r>
        <w:rPr>
          <w:rFonts w:eastAsiaTheme="minorEastAsia"/>
          <w:b/>
          <w:bCs/>
          <w:lang w:eastAsia="zh-CN"/>
        </w:rPr>
        <w:t>at least one of the following sensing occasions shall be monitored:</w:t>
      </w:r>
    </w:p>
    <w:p w14:paraId="0A6401A5" w14:textId="77777777" w:rsidR="004D594C" w:rsidRPr="00C57DD1" w:rsidRDefault="004D594C" w:rsidP="004D594C">
      <w:pPr>
        <w:pStyle w:val="BodyText"/>
        <w:numPr>
          <w:ilvl w:val="0"/>
          <w:numId w:val="19"/>
        </w:numPr>
        <w:spacing w:after="0"/>
        <w:rPr>
          <w:rFonts w:eastAsiaTheme="minorEastAsia"/>
          <w:b/>
          <w:bCs/>
          <w:lang w:eastAsia="zh-CN"/>
        </w:rPr>
      </w:pPr>
      <w:r w:rsidRPr="00C57DD1">
        <w:rPr>
          <w:rFonts w:eastAsiaTheme="minorEastAsia"/>
          <w:b/>
          <w:bCs/>
          <w:lang w:eastAsia="zh-CN"/>
        </w:rPr>
        <w:t>The same PBPS process for resource (re)selection (including the selection of k and P</w:t>
      </w:r>
      <w:r w:rsidRPr="00C57DD1">
        <w:rPr>
          <w:rFonts w:eastAsiaTheme="minorEastAsia"/>
          <w:b/>
          <w:bCs/>
          <w:vertAlign w:val="subscript"/>
          <w:lang w:eastAsia="zh-CN"/>
        </w:rPr>
        <w:t>reserve</w:t>
      </w:r>
      <w:r w:rsidRPr="00C57DD1">
        <w:rPr>
          <w:rFonts w:eastAsiaTheme="minorEastAsia"/>
          <w:b/>
          <w:bCs/>
          <w:lang w:eastAsia="zh-CN"/>
        </w:rPr>
        <w:t xml:space="preserve"> values) should be followed by the UE to monitor periodic sensing occasions after the first slot of the selected set of Y candidate slots for re-evaluation and pre-emption checking.</w:t>
      </w:r>
    </w:p>
    <w:p w14:paraId="399FDD13" w14:textId="6DBBD94F" w:rsidR="004D594C" w:rsidRPr="00C57DD1" w:rsidRDefault="004D594C" w:rsidP="004D594C">
      <w:pPr>
        <w:pStyle w:val="BodyText"/>
        <w:numPr>
          <w:ilvl w:val="0"/>
          <w:numId w:val="19"/>
        </w:numPr>
        <w:rPr>
          <w:rFonts w:eastAsiaTheme="minorEastAsia"/>
          <w:b/>
          <w:bCs/>
          <w:lang w:eastAsia="zh-CN"/>
        </w:rPr>
      </w:pPr>
      <w:r>
        <w:rPr>
          <w:rFonts w:eastAsiaTheme="minorEastAsia"/>
          <w:b/>
          <w:bCs/>
          <w:lang w:eastAsia="zh-CN"/>
        </w:rPr>
        <w:t>Physical layer shall monitor slot</w:t>
      </w:r>
      <w:r w:rsidRPr="00C57DD1">
        <w:rPr>
          <w:rFonts w:eastAsiaTheme="minorEastAsia"/>
          <w:b/>
          <w:bCs/>
          <w:lang w:eastAsia="zh-CN"/>
        </w:rPr>
        <w:t xml:space="preserve"> [</w:t>
      </w:r>
      <m:oMath>
        <m:r>
          <m:rPr>
            <m:sty m:val="bi"/>
          </m:rPr>
          <w:rPr>
            <w:rFonts w:ascii="Cambria Math" w:hAnsi="Cambria Math"/>
          </w:rPr>
          <m:t>m-31</m:t>
        </m:r>
      </m:oMath>
      <w:r w:rsidRPr="00C57DD1">
        <w:rPr>
          <w:rFonts w:eastAsiaTheme="minorEastAsia"/>
          <w:b/>
          <w:bCs/>
          <w:lang w:eastAsia="zh-CN"/>
        </w:rPr>
        <w:t xml:space="preserve">,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m:t>
        </m:r>
        <m:sSubSup>
          <m:sSubSupPr>
            <m:ctrlPr>
              <w:rPr>
                <w:rFonts w:ascii="Cambria Math" w:eastAsia="Malgun Gothic" w:hAnsi="Cambria Math"/>
                <w:b/>
                <w:bCs/>
                <w:i/>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ctrlPr>
              <w:rPr>
                <w:rFonts w:ascii="Cambria Math" w:eastAsia="Malgun Gothic" w:hAnsi="Cambria Math"/>
                <w:b/>
                <w:bCs/>
                <w:lang w:eastAsia="ko-KR"/>
              </w:rPr>
            </m:ctrlPr>
          </m:sub>
          <m:sup>
            <m:r>
              <m:rPr>
                <m:sty m:val="bi"/>
              </m:rPr>
              <w:rPr>
                <w:rFonts w:ascii="Cambria Math" w:eastAsia="Malgun Gothic" w:hAnsi="Cambria Math"/>
                <w:lang w:val="de-DE" w:eastAsia="ko-KR"/>
              </w:rPr>
              <m:t>SL</m:t>
            </m:r>
          </m:sup>
        </m:sSubSup>
      </m:oMath>
      <w:r w:rsidRPr="00C57DD1">
        <w:rPr>
          <w:rFonts w:eastAsiaTheme="minorEastAsia"/>
          <w:b/>
          <w:bCs/>
          <w:lang w:eastAsia="zh-CN"/>
        </w:rPr>
        <w:t>]</w:t>
      </w:r>
      <w:r>
        <w:rPr>
          <w:rFonts w:eastAsiaTheme="minorEastAsia"/>
          <w:b/>
          <w:bCs/>
          <w:lang w:eastAsia="zh-CN"/>
        </w:rPr>
        <w:t xml:space="preserve"> </w:t>
      </w:r>
      <w:r w:rsidRPr="002C08B0">
        <w:rPr>
          <w:rFonts w:eastAsiaTheme="minorEastAsia"/>
          <w:b/>
          <w:bCs/>
          <w:lang w:eastAsia="zh-CN"/>
        </w:rPr>
        <w:t xml:space="preserve">when  </w:t>
      </w:r>
      <m:oMath>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0</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1</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2</m:t>
            </m:r>
          </m:sub>
        </m:sSub>
        <m:r>
          <m:rPr>
            <m:sty m:val="b"/>
          </m:rPr>
          <w:rPr>
            <w:rFonts w:ascii="Cambria Math" w:eastAsiaTheme="minorEastAsia" w:hAnsi="Cambria Math"/>
            <w:lang w:eastAsia="zh-CN"/>
          </w:rPr>
          <m:t xml:space="preserve">,…) </m:t>
        </m:r>
      </m:oMath>
      <w:r w:rsidRPr="002C08B0">
        <w:rPr>
          <w:rFonts w:eastAsiaTheme="minorEastAsia"/>
          <w:b/>
          <w:bCs/>
          <w:lang w:eastAsia="zh-CN"/>
        </w:rPr>
        <w:t xml:space="preserve">and/or </w:t>
      </w:r>
      <m:oMath>
        <m:d>
          <m:dPr>
            <m:ctrlPr>
              <w:rPr>
                <w:rFonts w:ascii="Cambria Math" w:eastAsiaTheme="minorEastAsia" w:hAnsi="Cambria Math"/>
                <w:b/>
                <w:bCs/>
                <w:lang w:eastAsia="zh-CN"/>
              </w:rPr>
            </m:ctrlPr>
          </m:dPr>
          <m:e>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0</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1</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sSubSup>
              <m:sSubSupPr>
                <m:ctrlPr>
                  <w:rPr>
                    <w:rFonts w:ascii="Cambria Math" w:eastAsiaTheme="minorEastAsia" w:hAnsi="Cambria Math"/>
                    <w:b/>
                    <w:bCs/>
                    <w:lang w:eastAsia="zh-CN"/>
                  </w:rPr>
                </m:ctrlPr>
              </m:sSubSupPr>
              <m:e>
                <m:r>
                  <m:rPr>
                    <m:sty m:val="bi"/>
                  </m:rPr>
                  <w:rPr>
                    <w:rFonts w:ascii="Cambria Math" w:eastAsiaTheme="minorEastAsia" w:hAnsi="Cambria Math"/>
                    <w:lang w:eastAsia="zh-CN"/>
                  </w:rPr>
                  <m:t>r</m:t>
                </m:r>
              </m:e>
              <m:sub>
                <m:r>
                  <m:rPr>
                    <m:sty m:val="b"/>
                  </m:rPr>
                  <w:rPr>
                    <w:rFonts w:ascii="Cambria Math" w:eastAsiaTheme="minorEastAsia" w:hAnsi="Cambria Math"/>
                    <w:lang w:eastAsia="zh-CN"/>
                  </w:rPr>
                  <m:t>2</m:t>
                </m:r>
              </m:sub>
              <m:sup>
                <m:r>
                  <m:rPr>
                    <m:sty m:val="b"/>
                  </m:rPr>
                  <w:rPr>
                    <w:rFonts w:ascii="Cambria Math" w:eastAsiaTheme="minorEastAsia" w:hAnsi="Cambria Math" w:hint="eastAsia"/>
                    <w:lang w:eastAsia="zh-CN"/>
                  </w:rPr>
                  <m:t>'</m:t>
                </m:r>
              </m:sup>
            </m:sSubSup>
            <m:r>
              <m:rPr>
                <m:sty m:val="b"/>
              </m:rPr>
              <w:rPr>
                <w:rFonts w:ascii="Cambria Math" w:eastAsiaTheme="minorEastAsia" w:hAnsi="Cambria Math"/>
                <w:lang w:eastAsia="zh-CN"/>
              </w:rPr>
              <m:t>,…</m:t>
            </m:r>
          </m:e>
        </m:d>
      </m:oMath>
      <w:r w:rsidRPr="002C08B0">
        <w:rPr>
          <w:rFonts w:eastAsiaTheme="minorEastAsia"/>
          <w:b/>
          <w:bCs/>
          <w:lang w:eastAsia="zh-CN"/>
        </w:rPr>
        <w:t xml:space="preserve"> are </w:t>
      </w:r>
      <w:r>
        <w:rPr>
          <w:rFonts w:eastAsiaTheme="minorEastAsia"/>
          <w:b/>
          <w:bCs/>
          <w:lang w:eastAsia="zh-CN"/>
        </w:rPr>
        <w:t>provided</w:t>
      </w:r>
      <w:r w:rsidRPr="002C08B0">
        <w:rPr>
          <w:rFonts w:eastAsiaTheme="minorEastAsia"/>
          <w:b/>
          <w:bCs/>
          <w:lang w:eastAsia="zh-CN"/>
        </w:rPr>
        <w:t xml:space="preserve"> by higher layer at </w:t>
      </w:r>
      <m:oMath>
        <m:r>
          <m:rPr>
            <m:sty m:val="bi"/>
          </m:rPr>
          <w:rPr>
            <w:rFonts w:ascii="Cambria Math" w:eastAsiaTheme="minorEastAsia" w:hAnsi="Cambria Math"/>
            <w:lang w:eastAsia="zh-CN"/>
          </w:rPr>
          <m:t>m</m:t>
        </m:r>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
              </m:rPr>
              <w:rPr>
                <w:rFonts w:ascii="Cambria Math" w:eastAsiaTheme="minorEastAsia" w:hAnsi="Cambria Math"/>
                <w:lang w:eastAsia="zh-CN"/>
              </w:rPr>
              <m:t>3</m:t>
            </m:r>
          </m:sub>
        </m:sSub>
      </m:oMath>
      <w:r w:rsidRPr="00C57DD1">
        <w:rPr>
          <w:rFonts w:eastAsiaTheme="minorEastAsia"/>
          <w:b/>
          <w:bCs/>
          <w:lang w:eastAsia="zh-CN"/>
        </w:rPr>
        <w:t>.</w:t>
      </w:r>
    </w:p>
    <w:p w14:paraId="659BB317" w14:textId="5FEB22D7" w:rsidR="004D594C" w:rsidRPr="002C08B0" w:rsidRDefault="004D594C" w:rsidP="004D594C">
      <w:pPr>
        <w:pStyle w:val="BodyText"/>
        <w:rPr>
          <w:rFonts w:eastAsiaTheme="minorEastAsia"/>
          <w:b/>
          <w:bCs/>
          <w:lang w:eastAsia="zh-CN"/>
        </w:rPr>
      </w:pPr>
      <w:r w:rsidRPr="002C08B0">
        <w:rPr>
          <w:rFonts w:eastAsiaTheme="minorEastAsia"/>
          <w:b/>
          <w:bCs/>
          <w:lang w:eastAsia="zh-CN"/>
        </w:rPr>
        <w:t xml:space="preserve">Proposal </w:t>
      </w:r>
      <w:r>
        <w:rPr>
          <w:rFonts w:eastAsiaTheme="minorEastAsia"/>
          <w:b/>
          <w:bCs/>
          <w:lang w:eastAsia="zh-CN"/>
        </w:rPr>
        <w:t>10</w:t>
      </w:r>
      <w:r w:rsidRPr="002C08B0">
        <w:rPr>
          <w:rFonts w:eastAsiaTheme="minorEastAsia"/>
          <w:b/>
          <w:bCs/>
          <w:lang w:eastAsia="zh-CN"/>
        </w:rPr>
        <w:t xml:space="preserve">: The Y slots in non-initial period are equal to the Y slots in initial period plus </w:t>
      </w:r>
      <w:r>
        <w:rPr>
          <w:rFonts w:eastAsiaTheme="minorEastAsia"/>
          <w:b/>
          <w:bCs/>
          <w:lang w:eastAsia="zh-CN"/>
        </w:rPr>
        <w:t>integer multiple</w:t>
      </w:r>
      <w:r w:rsidRPr="002C08B0">
        <w:rPr>
          <w:rFonts w:eastAsiaTheme="minorEastAsia"/>
          <w:b/>
          <w:bCs/>
          <w:lang w:eastAsia="zh-CN"/>
        </w:rPr>
        <w:t xml:space="preserve"> times of </w:t>
      </w:r>
      <w:r>
        <w:rPr>
          <w:rFonts w:eastAsiaTheme="minorEastAsia"/>
          <w:b/>
          <w:bCs/>
          <w:lang w:eastAsia="zh-CN"/>
        </w:rPr>
        <w:t xml:space="preserve">the </w:t>
      </w:r>
      <w:r w:rsidRPr="002C08B0">
        <w:rPr>
          <w:rFonts w:eastAsiaTheme="minorEastAsia"/>
          <w:b/>
          <w:bCs/>
          <w:lang w:eastAsia="zh-CN"/>
        </w:rPr>
        <w:t>resource reservation period</w:t>
      </w:r>
      <w:r>
        <w:rPr>
          <w:rFonts w:eastAsiaTheme="minorEastAsia"/>
          <w:b/>
          <w:bCs/>
          <w:lang w:eastAsia="zh-CN"/>
        </w:rPr>
        <w:t xml:space="preserve"> indicated in SCI format 1-A</w:t>
      </w:r>
      <w:r w:rsidRPr="002C08B0">
        <w:rPr>
          <w:rFonts w:eastAsiaTheme="minorEastAsia"/>
          <w:b/>
          <w:bCs/>
          <w:lang w:eastAsia="zh-CN"/>
        </w:rPr>
        <w:t>.</w:t>
      </w:r>
    </w:p>
    <w:p w14:paraId="104BB403" w14:textId="7063995E" w:rsidR="004D594C" w:rsidRPr="006E51D0" w:rsidRDefault="004D594C" w:rsidP="004D594C">
      <w:pPr>
        <w:pStyle w:val="BodyText"/>
        <w:spacing w:after="0"/>
        <w:rPr>
          <w:rFonts w:eastAsiaTheme="minorEastAsia"/>
          <w:b/>
          <w:lang w:eastAsia="zh-CN"/>
        </w:rPr>
      </w:pPr>
      <w:r w:rsidRPr="006E51D0">
        <w:rPr>
          <w:rFonts w:eastAsiaTheme="minorEastAsia"/>
          <w:b/>
          <w:lang w:eastAsia="zh-CN"/>
        </w:rPr>
        <w:t xml:space="preserve">Proposal </w:t>
      </w:r>
      <w:r>
        <w:rPr>
          <w:rFonts w:eastAsiaTheme="minorEastAsia"/>
          <w:b/>
          <w:lang w:eastAsia="zh-CN"/>
        </w:rPr>
        <w:t>11</w:t>
      </w:r>
      <w:r w:rsidRPr="006E51D0">
        <w:rPr>
          <w:rFonts w:eastAsiaTheme="minorEastAsia"/>
          <w:b/>
          <w:lang w:eastAsia="zh-CN"/>
        </w:rPr>
        <w:t>: If re-evaluation or pre-emption checking is triggered at slot n:</w:t>
      </w:r>
    </w:p>
    <w:p w14:paraId="43458792" w14:textId="77777777" w:rsidR="004D594C" w:rsidRPr="006E51D0" w:rsidRDefault="004D594C" w:rsidP="004D594C">
      <w:pPr>
        <w:pStyle w:val="BodyText"/>
        <w:numPr>
          <w:ilvl w:val="0"/>
          <w:numId w:val="22"/>
        </w:numPr>
        <w:spacing w:after="0"/>
        <w:rPr>
          <w:rFonts w:eastAsiaTheme="minorEastAsia"/>
          <w:b/>
          <w:lang w:eastAsia="zh-CN"/>
        </w:rPr>
      </w:pPr>
      <w:r w:rsidRPr="006E51D0">
        <w:rPr>
          <w:rFonts w:eastAsiaTheme="minorEastAsia"/>
          <w:b/>
          <w:lang w:eastAsia="zh-CN"/>
        </w:rPr>
        <w:t>The resource selection window is [</w:t>
      </w:r>
      <w:r w:rsidRPr="00A42720">
        <w:rPr>
          <w:rFonts w:eastAsiaTheme="minorEastAsia"/>
          <w:b/>
          <w:i/>
          <w:iCs/>
          <w:lang w:eastAsia="zh-CN"/>
        </w:rPr>
        <w:t>n+T</w:t>
      </w:r>
      <w:r w:rsidRPr="00A42720">
        <w:rPr>
          <w:rFonts w:eastAsiaTheme="minorEastAsia"/>
          <w:b/>
          <w:i/>
          <w:iCs/>
          <w:vertAlign w:val="subscript"/>
          <w:lang w:eastAsia="zh-CN"/>
        </w:rPr>
        <w:t>1</w:t>
      </w:r>
      <w:r w:rsidRPr="006E51D0">
        <w:rPr>
          <w:rFonts w:eastAsiaTheme="minorEastAsia"/>
          <w:b/>
          <w:lang w:eastAsia="zh-CN"/>
        </w:rPr>
        <w:t xml:space="preserve">, </w:t>
      </w:r>
      <w:r w:rsidRPr="00A42720">
        <w:rPr>
          <w:rFonts w:eastAsiaTheme="minorEastAsia"/>
          <w:b/>
          <w:i/>
          <w:iCs/>
          <w:lang w:eastAsia="zh-CN"/>
        </w:rPr>
        <w:t>n+T</w:t>
      </w:r>
      <w:r w:rsidRPr="00A42720">
        <w:rPr>
          <w:rFonts w:eastAsiaTheme="minorEastAsia"/>
          <w:b/>
          <w:i/>
          <w:iCs/>
          <w:vertAlign w:val="subscript"/>
          <w:lang w:eastAsia="zh-CN"/>
        </w:rPr>
        <w:t>2</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1</w:t>
      </w:r>
      <w:r w:rsidRPr="006E51D0">
        <w:rPr>
          <w:rFonts w:eastAsiaTheme="minorEastAsia"/>
          <w:b/>
          <w:lang w:eastAsia="zh-CN"/>
        </w:rPr>
        <w:t xml:space="preserve"> and </w:t>
      </w:r>
      <w:r w:rsidRPr="00A42720">
        <w:rPr>
          <w:rFonts w:eastAsiaTheme="minorEastAsia"/>
          <w:b/>
          <w:i/>
          <w:iCs/>
          <w:lang w:eastAsia="zh-CN"/>
        </w:rPr>
        <w:t>T</w:t>
      </w:r>
      <w:r w:rsidRPr="00A42720">
        <w:rPr>
          <w:rFonts w:eastAsiaTheme="minorEastAsia"/>
          <w:b/>
          <w:i/>
          <w:iCs/>
          <w:vertAlign w:val="subscript"/>
          <w:lang w:eastAsia="zh-CN"/>
        </w:rPr>
        <w:t>2</w:t>
      </w:r>
      <w:r w:rsidRPr="006E51D0">
        <w:rPr>
          <w:rFonts w:eastAsiaTheme="minorEastAsia"/>
          <w:b/>
          <w:lang w:eastAsia="zh-CN"/>
        </w:rPr>
        <w:t xml:space="preserve"> are defined in the same way as in R</w:t>
      </w:r>
      <w:r>
        <w:rPr>
          <w:rFonts w:eastAsiaTheme="minorEastAsia"/>
          <w:b/>
          <w:lang w:eastAsia="zh-CN"/>
        </w:rPr>
        <w:t>el-</w:t>
      </w:r>
      <w:r w:rsidRPr="006E51D0">
        <w:rPr>
          <w:rFonts w:eastAsiaTheme="minorEastAsia"/>
          <w:b/>
          <w:lang w:eastAsia="zh-CN"/>
        </w:rPr>
        <w:t>16 NR-V2X according to step 1</w:t>
      </w:r>
    </w:p>
    <w:p w14:paraId="5D6EB385" w14:textId="77777777" w:rsidR="004D594C" w:rsidRPr="006E51D0" w:rsidRDefault="004D594C" w:rsidP="004D594C">
      <w:pPr>
        <w:pStyle w:val="BodyText"/>
        <w:numPr>
          <w:ilvl w:val="0"/>
          <w:numId w:val="22"/>
        </w:numPr>
        <w:spacing w:after="0"/>
        <w:rPr>
          <w:rFonts w:eastAsiaTheme="minorEastAsia"/>
          <w:b/>
          <w:lang w:eastAsia="zh-CN"/>
        </w:rPr>
      </w:pPr>
      <w:r w:rsidRPr="006E51D0">
        <w:rPr>
          <w:rFonts w:eastAsiaTheme="minorEastAsia"/>
          <w:b/>
          <w:lang w:eastAsia="zh-CN"/>
        </w:rPr>
        <w:t xml:space="preserve">If there are </w:t>
      </w:r>
      <w:r w:rsidRPr="00A42720">
        <w:rPr>
          <w:rFonts w:eastAsiaTheme="minorEastAsia"/>
          <w:b/>
          <w:i/>
          <w:iCs/>
          <w:lang w:eastAsia="zh-CN"/>
        </w:rPr>
        <w:t>Y1</w:t>
      </w:r>
      <w:r w:rsidRPr="006E51D0">
        <w:rPr>
          <w:rFonts w:eastAsiaTheme="minorEastAsia"/>
          <w:b/>
          <w:lang w:eastAsia="zh-CN"/>
        </w:rPr>
        <w:t xml:space="preserve"> slots within the resource selection window, the candidate resource set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xml:space="preserve">) should be initialized at least based on the </w:t>
      </w:r>
      <w:r w:rsidRPr="00A42720">
        <w:rPr>
          <w:rFonts w:eastAsiaTheme="minorEastAsia"/>
          <w:b/>
          <w:i/>
          <w:iCs/>
          <w:lang w:eastAsia="zh-CN"/>
        </w:rPr>
        <w:t>Y1</w:t>
      </w:r>
      <w:r w:rsidRPr="006E51D0">
        <w:rPr>
          <w:rFonts w:eastAsiaTheme="minorEastAsia"/>
          <w:b/>
          <w:lang w:eastAsia="zh-CN"/>
        </w:rPr>
        <w:t xml:space="preserve"> slots, where </w:t>
      </w:r>
      <w:r w:rsidRPr="00A42720">
        <w:rPr>
          <w:rFonts w:eastAsiaTheme="minorEastAsia"/>
          <w:b/>
          <w:i/>
          <w:iCs/>
          <w:lang w:eastAsia="zh-CN"/>
        </w:rPr>
        <w:t>Y1</w:t>
      </w:r>
      <w:r w:rsidRPr="006E51D0">
        <w:rPr>
          <w:rFonts w:eastAsiaTheme="minorEastAsia"/>
          <w:b/>
          <w:lang w:eastAsia="zh-CN"/>
        </w:rPr>
        <w:t xml:space="preserve"> slots, if available, belong to </w:t>
      </w:r>
      <w:r w:rsidRPr="00A42720">
        <w:rPr>
          <w:rFonts w:eastAsiaTheme="minorEastAsia"/>
          <w:b/>
          <w:i/>
          <w:iCs/>
          <w:lang w:eastAsia="zh-CN"/>
        </w:rPr>
        <w:t>Y</w:t>
      </w:r>
      <w:r w:rsidRPr="006E51D0">
        <w:rPr>
          <w:rFonts w:eastAsiaTheme="minorEastAsia"/>
          <w:b/>
          <w:lang w:eastAsia="zh-CN"/>
        </w:rPr>
        <w:t xml:space="preserve"> preselected slots for PBPS.</w:t>
      </w:r>
    </w:p>
    <w:p w14:paraId="7AE9DA17" w14:textId="77777777" w:rsidR="004D594C" w:rsidRPr="006E51D0" w:rsidRDefault="004D594C" w:rsidP="004D594C">
      <w:pPr>
        <w:pStyle w:val="BodyText"/>
        <w:numPr>
          <w:ilvl w:val="0"/>
          <w:numId w:val="22"/>
        </w:numPr>
        <w:spacing w:after="0"/>
        <w:rPr>
          <w:rFonts w:eastAsiaTheme="minorEastAsia"/>
          <w:b/>
          <w:lang w:eastAsia="zh-CN"/>
        </w:rPr>
      </w:pPr>
      <w:r w:rsidRPr="006E51D0">
        <w:rPr>
          <w:rFonts w:eastAsiaTheme="minorEastAsia"/>
          <w:b/>
          <w:lang w:eastAsia="zh-CN"/>
        </w:rPr>
        <w:t xml:space="preserve">It supports to select more slots in addition to </w:t>
      </w:r>
      <w:r w:rsidRPr="00A42720">
        <w:rPr>
          <w:rFonts w:eastAsiaTheme="minorEastAsia"/>
          <w:b/>
          <w:i/>
          <w:iCs/>
          <w:lang w:eastAsia="zh-CN"/>
        </w:rPr>
        <w:t>Y1</w:t>
      </w:r>
      <w:r w:rsidRPr="006E51D0">
        <w:rPr>
          <w:rFonts w:eastAsiaTheme="minorEastAsia"/>
          <w:b/>
          <w:lang w:eastAsia="zh-CN"/>
        </w:rPr>
        <w:t xml:space="preserve"> slots within resource selection window to initialize </w:t>
      </w:r>
      <w:r w:rsidRPr="00A42720">
        <w:rPr>
          <w:rFonts w:eastAsiaTheme="minorEastAsia"/>
          <w:b/>
          <w:i/>
          <w:iCs/>
          <w:lang w:eastAsia="zh-CN"/>
        </w:rPr>
        <w:t>S</w:t>
      </w:r>
      <w:r w:rsidRPr="00A42720">
        <w:rPr>
          <w:rFonts w:eastAsiaTheme="minorEastAsia"/>
          <w:b/>
          <w:i/>
          <w:iCs/>
          <w:vertAlign w:val="subscript"/>
          <w:lang w:eastAsia="zh-CN"/>
        </w:rPr>
        <w:t>A</w:t>
      </w:r>
      <w:r w:rsidRPr="00A42720">
        <w:rPr>
          <w:rFonts w:eastAsiaTheme="minorEastAsia"/>
          <w:b/>
          <w:lang w:eastAsia="zh-CN"/>
        </w:rPr>
        <w:t>.</w:t>
      </w:r>
    </w:p>
    <w:p w14:paraId="7860B052" w14:textId="77777777" w:rsidR="004D594C" w:rsidRPr="006E51D0" w:rsidRDefault="004D594C" w:rsidP="004D594C">
      <w:pPr>
        <w:pStyle w:val="BodyText"/>
        <w:numPr>
          <w:ilvl w:val="0"/>
          <w:numId w:val="22"/>
        </w:numPr>
        <w:rPr>
          <w:rFonts w:eastAsiaTheme="minorEastAsia"/>
          <w:b/>
          <w:lang w:eastAsia="zh-CN"/>
        </w:rPr>
      </w:pPr>
      <w:r w:rsidRPr="006E51D0">
        <w:rPr>
          <w:rFonts w:eastAsiaTheme="minorEastAsia"/>
          <w:b/>
          <w:lang w:eastAsia="zh-CN"/>
        </w:rPr>
        <w:t xml:space="preserve">For the candidate resources within </w:t>
      </w:r>
      <w:r w:rsidRPr="00A42720">
        <w:rPr>
          <w:rFonts w:eastAsiaTheme="minorEastAsia"/>
          <w:b/>
          <w:i/>
          <w:iCs/>
          <w:lang w:eastAsia="zh-CN"/>
        </w:rPr>
        <w:t>S</w:t>
      </w:r>
      <w:r w:rsidRPr="00A42720">
        <w:rPr>
          <w:rFonts w:eastAsiaTheme="minorEastAsia"/>
          <w:b/>
          <w:i/>
          <w:iCs/>
          <w:vertAlign w:val="subscript"/>
          <w:lang w:eastAsia="zh-CN"/>
        </w:rPr>
        <w:t>A</w:t>
      </w:r>
      <w:r w:rsidRPr="006E51D0">
        <w:rPr>
          <w:rFonts w:eastAsiaTheme="minorEastAsia"/>
          <w:b/>
          <w:lang w:eastAsia="zh-CN"/>
        </w:rPr>
        <w:t>, UE can perform resource exclusion based on available periodic-based partial sensing and/or contiguous partial sensing results</w:t>
      </w:r>
    </w:p>
    <w:p w14:paraId="1F7FE432" w14:textId="37FFA9EE" w:rsidR="004D594C" w:rsidRPr="00B64FA7" w:rsidRDefault="004D594C" w:rsidP="004D594C">
      <w:pPr>
        <w:pStyle w:val="BodyText"/>
        <w:rPr>
          <w:rFonts w:eastAsiaTheme="minorEastAsia"/>
          <w:b/>
          <w:bCs/>
          <w:iCs/>
          <w:lang w:eastAsia="zh-CN"/>
        </w:rPr>
      </w:pPr>
      <w:r w:rsidRPr="00F8433A">
        <w:rPr>
          <w:rFonts w:eastAsiaTheme="minorEastAsia"/>
          <w:b/>
          <w:bCs/>
          <w:iCs/>
          <w:color w:val="000000" w:themeColor="text1"/>
          <w:lang w:eastAsia="zh-CN"/>
        </w:rPr>
        <w:t xml:space="preserve">Proposal </w:t>
      </w:r>
      <w:r>
        <w:rPr>
          <w:rFonts w:eastAsiaTheme="minorEastAsia"/>
          <w:b/>
          <w:bCs/>
          <w:iCs/>
          <w:color w:val="000000" w:themeColor="text1"/>
          <w:lang w:eastAsia="zh-CN"/>
        </w:rPr>
        <w:t>12</w:t>
      </w:r>
      <w:r w:rsidRPr="00F8433A">
        <w:rPr>
          <w:rFonts w:eastAsiaTheme="minorEastAsia"/>
          <w:b/>
          <w:bCs/>
          <w:iCs/>
          <w:color w:val="000000" w:themeColor="text1"/>
          <w:lang w:eastAsia="zh-CN"/>
        </w:rPr>
        <w:t xml:space="preserve">: For UEs with SL reception / sensing capability, re-evaluation and pre-emption checking shall </w:t>
      </w:r>
      <w:r w:rsidRPr="00B64FA7">
        <w:rPr>
          <w:rFonts w:eastAsiaTheme="minorEastAsia"/>
          <w:b/>
          <w:bCs/>
          <w:iCs/>
          <w:lang w:eastAsia="zh-CN"/>
        </w:rPr>
        <w:t xml:space="preserve">be performed even when random resource selection was used by the UE </w:t>
      </w:r>
      <w:r>
        <w:rPr>
          <w:rFonts w:eastAsiaTheme="minorEastAsia"/>
          <w:b/>
          <w:bCs/>
          <w:iCs/>
          <w:lang w:eastAsia="zh-CN"/>
        </w:rPr>
        <w:t>during</w:t>
      </w:r>
      <w:r w:rsidRPr="00B64FA7">
        <w:rPr>
          <w:rFonts w:eastAsiaTheme="minorEastAsia"/>
          <w:b/>
          <w:bCs/>
          <w:iCs/>
          <w:lang w:eastAsia="zh-CN"/>
        </w:rPr>
        <w:t xml:space="preserve"> the initial selection.</w:t>
      </w:r>
    </w:p>
    <w:p w14:paraId="10D391C3" w14:textId="77777777" w:rsidR="004D594C" w:rsidRDefault="004D594C" w:rsidP="004D594C">
      <w:pPr>
        <w:pStyle w:val="BodyText"/>
        <w:spacing w:after="0"/>
        <w:rPr>
          <w:rFonts w:eastAsiaTheme="minorEastAsia"/>
          <w:b/>
          <w:color w:val="000000" w:themeColor="text1"/>
          <w:lang w:eastAsia="zh-CN"/>
        </w:rPr>
      </w:pPr>
      <w:r>
        <w:rPr>
          <w:rFonts w:eastAsiaTheme="minorEastAsia"/>
          <w:b/>
          <w:color w:val="000000" w:themeColor="text1"/>
          <w:lang w:eastAsia="zh-CN"/>
        </w:rPr>
        <w:t>Observation 1</w:t>
      </w:r>
      <w:r w:rsidRPr="00F8433A">
        <w:rPr>
          <w:rFonts w:eastAsiaTheme="minorEastAsia"/>
          <w:b/>
          <w:color w:val="000000" w:themeColor="text1"/>
          <w:lang w:eastAsia="zh-CN"/>
        </w:rPr>
        <w:t>:</w:t>
      </w:r>
      <w:r>
        <w:rPr>
          <w:rFonts w:eastAsiaTheme="minorEastAsia"/>
          <w:b/>
          <w:color w:val="000000" w:themeColor="text1"/>
          <w:lang w:eastAsia="zh-CN"/>
        </w:rPr>
        <w:t xml:space="preserve"> </w:t>
      </w:r>
    </w:p>
    <w:p w14:paraId="1F8B94D2" w14:textId="77777777" w:rsidR="004D594C" w:rsidRDefault="004D594C" w:rsidP="004D594C">
      <w:pPr>
        <w:pStyle w:val="BodyText"/>
        <w:numPr>
          <w:ilvl w:val="0"/>
          <w:numId w:val="38"/>
        </w:numPr>
        <w:spacing w:after="0"/>
        <w:rPr>
          <w:rFonts w:eastAsiaTheme="minorEastAsia"/>
          <w:b/>
          <w:color w:val="000000" w:themeColor="text1"/>
          <w:lang w:eastAsia="zh-CN"/>
        </w:rPr>
      </w:pPr>
      <w:r>
        <w:rPr>
          <w:rFonts w:eastAsiaTheme="minorEastAsia"/>
          <w:b/>
          <w:color w:val="000000" w:themeColor="text1"/>
          <w:lang w:eastAsia="zh-CN"/>
        </w:rPr>
        <w:t xml:space="preserve">For Option 1, the random RA UE allowed to use the resource in the mixed resource pool will only degrade the performance of full/partial sensing UE which has higher priority than the random RA UE. </w:t>
      </w:r>
    </w:p>
    <w:p w14:paraId="48D911DB" w14:textId="6626CFD3" w:rsidR="004D594C" w:rsidRDefault="004D594C" w:rsidP="004D594C">
      <w:pPr>
        <w:pStyle w:val="BodyText"/>
        <w:numPr>
          <w:ilvl w:val="0"/>
          <w:numId w:val="38"/>
        </w:numPr>
        <w:rPr>
          <w:rFonts w:eastAsiaTheme="minorEastAsia"/>
          <w:b/>
          <w:color w:val="000000" w:themeColor="text1"/>
          <w:lang w:eastAsia="zh-CN"/>
        </w:rPr>
      </w:pPr>
      <w:r w:rsidRPr="00F8433A">
        <w:rPr>
          <w:rFonts w:eastAsiaTheme="minorEastAsia"/>
          <w:b/>
          <w:color w:val="000000" w:themeColor="text1"/>
          <w:lang w:eastAsia="zh-CN"/>
        </w:rPr>
        <w:t>For both Option 2 and 7, there exist a backward compatibility problem that legacy R16 UEs do not understand a new / artificial priority level and/or a new field in SCI. Therefore, our preference is either Option 1 or 12 for random selection in a resource pool with mixed RA schemes.</w:t>
      </w:r>
    </w:p>
    <w:p w14:paraId="0AB3508B" w14:textId="79FFAC9D" w:rsidR="004D594C" w:rsidRDefault="004D594C" w:rsidP="004D594C">
      <w:pPr>
        <w:pStyle w:val="BodyText"/>
        <w:rPr>
          <w:rFonts w:eastAsiaTheme="minorEastAsia"/>
          <w:b/>
          <w:color w:val="000000" w:themeColor="text1"/>
          <w:lang w:eastAsia="zh-CN"/>
        </w:rPr>
      </w:pPr>
      <w:r>
        <w:rPr>
          <w:rFonts w:eastAsiaTheme="minorEastAsia" w:hint="eastAsia"/>
          <w:b/>
          <w:color w:val="000000" w:themeColor="text1"/>
          <w:lang w:eastAsia="zh-CN"/>
        </w:rPr>
        <w:t>P</w:t>
      </w:r>
      <w:r>
        <w:rPr>
          <w:rFonts w:eastAsiaTheme="minorEastAsia"/>
          <w:b/>
          <w:color w:val="000000" w:themeColor="text1"/>
          <w:lang w:eastAsia="zh-CN"/>
        </w:rPr>
        <w:t xml:space="preserve">roposal 13: For </w:t>
      </w:r>
      <w:r w:rsidRPr="00E80A84">
        <w:rPr>
          <w:rFonts w:eastAsiaTheme="minorEastAsia"/>
          <w:b/>
          <w:color w:val="000000" w:themeColor="text1"/>
          <w:lang w:eastAsia="zh-CN"/>
        </w:rPr>
        <w:t>a resource pool (pre-)configured with full/partial sensing and random resource selection</w:t>
      </w:r>
      <w:r>
        <w:rPr>
          <w:rFonts w:eastAsiaTheme="minorEastAsia"/>
          <w:b/>
          <w:color w:val="000000" w:themeColor="text1"/>
          <w:lang w:eastAsia="zh-CN"/>
        </w:rPr>
        <w:t xml:space="preserve">, Option 12 is preferred. </w:t>
      </w:r>
    </w:p>
    <w:p w14:paraId="03DF31D0" w14:textId="608DF081" w:rsidR="004D594C" w:rsidRDefault="004D594C" w:rsidP="004D594C">
      <w:pPr>
        <w:pStyle w:val="BodyText"/>
        <w:rPr>
          <w:rFonts w:eastAsiaTheme="minorEastAsia"/>
          <w:b/>
          <w:lang w:eastAsia="zh-CN"/>
        </w:rPr>
      </w:pPr>
      <w:r w:rsidRPr="001A5459">
        <w:rPr>
          <w:rFonts w:eastAsiaTheme="minorEastAsia" w:hint="eastAsia"/>
          <w:b/>
          <w:lang w:eastAsia="zh-CN"/>
        </w:rPr>
        <w:t>P</w:t>
      </w:r>
      <w:r w:rsidRPr="001A5459">
        <w:rPr>
          <w:rFonts w:eastAsiaTheme="minorEastAsia"/>
          <w:b/>
          <w:lang w:eastAsia="zh-CN"/>
        </w:rPr>
        <w:t xml:space="preserve">roposal </w:t>
      </w:r>
      <w:r>
        <w:rPr>
          <w:rFonts w:eastAsiaTheme="minorEastAsia"/>
          <w:b/>
          <w:lang w:eastAsia="zh-CN"/>
        </w:rPr>
        <w:t>14</w:t>
      </w:r>
      <w:r w:rsidRPr="001A5459">
        <w:rPr>
          <w:rFonts w:eastAsiaTheme="minorEastAsia"/>
          <w:b/>
          <w:lang w:eastAsia="zh-CN"/>
        </w:rPr>
        <w:t>: Perform sensing during its DRX inactive time should be specified.</w:t>
      </w:r>
    </w:p>
    <w:p w14:paraId="4B179ACF" w14:textId="40506D3D" w:rsidR="004D594C" w:rsidRPr="002C08B0" w:rsidRDefault="004D594C" w:rsidP="004D594C">
      <w:pPr>
        <w:pStyle w:val="BodyText"/>
        <w:rPr>
          <w:rFonts w:eastAsiaTheme="minorEastAsia"/>
          <w:b/>
          <w:bCs/>
          <w:lang w:eastAsia="zh-CN"/>
        </w:rPr>
      </w:pPr>
      <w:r w:rsidRPr="002C08B0">
        <w:rPr>
          <w:rFonts w:eastAsiaTheme="minorEastAsia"/>
          <w:b/>
          <w:bCs/>
          <w:lang w:eastAsia="zh-CN"/>
        </w:rPr>
        <w:t xml:space="preserve">Proposal </w:t>
      </w:r>
      <w:r>
        <w:rPr>
          <w:rFonts w:eastAsiaTheme="minorEastAsia"/>
          <w:b/>
          <w:bCs/>
          <w:lang w:eastAsia="zh-CN"/>
        </w:rPr>
        <w:t>15</w:t>
      </w:r>
      <w:r w:rsidRPr="002C08B0">
        <w:rPr>
          <w:rFonts w:eastAsiaTheme="minorEastAsia"/>
          <w:b/>
          <w:bCs/>
          <w:lang w:eastAsia="zh-CN"/>
        </w:rPr>
        <w:t>: Confirm the following working assumption:</w:t>
      </w:r>
    </w:p>
    <w:tbl>
      <w:tblPr>
        <w:tblStyle w:val="TableGrid"/>
        <w:tblW w:w="0" w:type="auto"/>
        <w:tblLook w:val="04A0" w:firstRow="1" w:lastRow="0" w:firstColumn="1" w:lastColumn="0" w:noHBand="0" w:noVBand="1"/>
      </w:tblPr>
      <w:tblGrid>
        <w:gridCol w:w="9062"/>
      </w:tblGrid>
      <w:tr w:rsidR="004D594C" w14:paraId="1C513246" w14:textId="77777777" w:rsidTr="004D594C">
        <w:tc>
          <w:tcPr>
            <w:tcW w:w="9062" w:type="dxa"/>
          </w:tcPr>
          <w:p w14:paraId="3A344775" w14:textId="77777777" w:rsidR="004D594C" w:rsidRPr="00A25C73" w:rsidRDefault="004D594C" w:rsidP="004D594C">
            <w:pPr>
              <w:wordWrap w:val="0"/>
              <w:spacing w:before="120"/>
              <w:rPr>
                <w:rFonts w:cs="Times"/>
                <w:b/>
                <w:szCs w:val="20"/>
              </w:rPr>
            </w:pPr>
            <w:r w:rsidRPr="00A25C73">
              <w:rPr>
                <w:rFonts w:cs="Times"/>
                <w:b/>
                <w:szCs w:val="20"/>
                <w:highlight w:val="darkYellow"/>
              </w:rPr>
              <w:t>Working Assumption</w:t>
            </w:r>
          </w:p>
          <w:p w14:paraId="02A63344" w14:textId="77777777" w:rsidR="004D594C" w:rsidRPr="00A25C73" w:rsidRDefault="004D594C" w:rsidP="004D594C">
            <w:pPr>
              <w:wordWrap w:val="0"/>
              <w:rPr>
                <w:rFonts w:eastAsia="Malgun Gothic" w:cs="Times"/>
                <w:szCs w:val="20"/>
                <w:lang w:eastAsia="ko-KR"/>
              </w:rPr>
            </w:pPr>
            <w:r w:rsidRPr="00A25C73">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D09706D" w14:textId="77777777" w:rsidR="004D594C" w:rsidRPr="00A25C73" w:rsidRDefault="004D594C" w:rsidP="004D594C">
            <w:pPr>
              <w:numPr>
                <w:ilvl w:val="0"/>
                <w:numId w:val="39"/>
              </w:numPr>
              <w:wordWrap w:val="0"/>
              <w:rPr>
                <w:rFonts w:cs="Times"/>
                <w:szCs w:val="20"/>
              </w:rPr>
            </w:pPr>
            <w:r w:rsidRPr="00A25C73">
              <w:rPr>
                <w:rFonts w:cs="Times"/>
                <w:szCs w:val="20"/>
              </w:rPr>
              <w:t>Option 1: PHY layer selects and reports candidate resources only within the indicated active time of the RX UE</w:t>
            </w:r>
          </w:p>
          <w:p w14:paraId="2E2ACC55" w14:textId="77777777" w:rsidR="004D594C" w:rsidRPr="00A25C73" w:rsidRDefault="004D594C" w:rsidP="004D594C">
            <w:pPr>
              <w:numPr>
                <w:ilvl w:val="0"/>
                <w:numId w:val="39"/>
              </w:numPr>
              <w:wordWrap w:val="0"/>
              <w:rPr>
                <w:rFonts w:cs="Times"/>
                <w:szCs w:val="20"/>
              </w:rPr>
            </w:pPr>
            <w:r w:rsidRPr="00A25C73">
              <w:rPr>
                <w:rFonts w:cs="Times"/>
                <w:szCs w:val="20"/>
              </w:rPr>
              <w:lastRenderedPageBreak/>
              <w:t>Option 2: PHY layer selects and reports candidate resources in which at least a subset of the candidate resources is within the indicated active time of the RX UE</w:t>
            </w:r>
          </w:p>
          <w:p w14:paraId="31336908" w14:textId="5BAD419E" w:rsidR="004D594C" w:rsidRPr="004D594C" w:rsidRDefault="004D594C" w:rsidP="004D594C">
            <w:pPr>
              <w:numPr>
                <w:ilvl w:val="0"/>
                <w:numId w:val="39"/>
              </w:numPr>
              <w:wordWrap w:val="0"/>
              <w:spacing w:after="120"/>
              <w:rPr>
                <w:rFonts w:cs="Times"/>
                <w:szCs w:val="20"/>
              </w:rPr>
            </w:pPr>
            <w:r w:rsidRPr="00A25C73">
              <w:rPr>
                <w:rFonts w:cs="Times"/>
                <w:szCs w:val="20"/>
              </w:rPr>
              <w:t>Option 3: PHY layer selects and reports an additional candidate resource set of candidate resources within the indicated active time of the RX UE</w:t>
            </w:r>
          </w:p>
        </w:tc>
      </w:tr>
    </w:tbl>
    <w:p w14:paraId="761B35CC" w14:textId="20BB42CF" w:rsidR="004D594C" w:rsidRDefault="004D594C" w:rsidP="004D594C">
      <w:pPr>
        <w:pStyle w:val="BodyText"/>
        <w:rPr>
          <w:rFonts w:eastAsiaTheme="minorEastAsia"/>
          <w:b/>
          <w:color w:val="000000" w:themeColor="text1"/>
          <w:lang w:eastAsia="zh-CN"/>
        </w:rPr>
      </w:pPr>
    </w:p>
    <w:p w14:paraId="1328AE0D" w14:textId="687B97F9" w:rsidR="004D594C" w:rsidRPr="00A46784" w:rsidRDefault="004D594C" w:rsidP="00D86D7C">
      <w:pPr>
        <w:pStyle w:val="BodyText"/>
        <w:spacing w:after="0"/>
        <w:rPr>
          <w:rFonts w:cs="Times"/>
          <w:b/>
          <w:bCs/>
          <w:szCs w:val="20"/>
        </w:rPr>
      </w:pPr>
      <w:r w:rsidRPr="00A46784">
        <w:rPr>
          <w:rFonts w:eastAsiaTheme="minorEastAsia" w:cs="Times" w:hint="eastAsia"/>
          <w:b/>
          <w:bCs/>
          <w:szCs w:val="20"/>
          <w:lang w:eastAsia="zh-CN"/>
        </w:rPr>
        <w:t>P</w:t>
      </w:r>
      <w:r w:rsidRPr="00A46784">
        <w:rPr>
          <w:rFonts w:eastAsiaTheme="minorEastAsia" w:cs="Times"/>
          <w:b/>
          <w:bCs/>
          <w:szCs w:val="20"/>
          <w:lang w:eastAsia="zh-CN"/>
        </w:rPr>
        <w:t xml:space="preserve">roposal </w:t>
      </w:r>
      <w:r>
        <w:rPr>
          <w:rFonts w:eastAsiaTheme="minorEastAsia" w:cs="Times"/>
          <w:b/>
          <w:bCs/>
          <w:szCs w:val="20"/>
          <w:lang w:eastAsia="zh-CN"/>
        </w:rPr>
        <w:t>16</w:t>
      </w:r>
      <w:r w:rsidRPr="00A46784">
        <w:rPr>
          <w:rFonts w:eastAsiaTheme="minorEastAsia" w:cs="Times"/>
          <w:b/>
          <w:bCs/>
          <w:szCs w:val="20"/>
          <w:lang w:eastAsia="zh-CN"/>
        </w:rPr>
        <w:t xml:space="preserve">: </w:t>
      </w:r>
      <w:r w:rsidRPr="00A46784">
        <w:rPr>
          <w:rFonts w:cs="Times"/>
          <w:b/>
          <w:bCs/>
          <w:szCs w:val="20"/>
        </w:rPr>
        <w:t xml:space="preserve">When PHY layer is indicated with an </w:t>
      </w:r>
      <w:r>
        <w:rPr>
          <w:rFonts w:cs="Times"/>
          <w:b/>
          <w:bCs/>
          <w:szCs w:val="20"/>
        </w:rPr>
        <w:t xml:space="preserve">DRX </w:t>
      </w:r>
      <w:r w:rsidRPr="00A46784">
        <w:rPr>
          <w:rFonts w:cs="Times"/>
          <w:b/>
          <w:bCs/>
          <w:szCs w:val="20"/>
        </w:rPr>
        <w:t>active time of RX UE from MAC layer for candidate resource selection, the following option is applied:</w:t>
      </w:r>
    </w:p>
    <w:p w14:paraId="1AA9EF4F" w14:textId="77777777" w:rsidR="004D594C" w:rsidRPr="00A46784" w:rsidRDefault="004D594C" w:rsidP="00D86D7C">
      <w:pPr>
        <w:numPr>
          <w:ilvl w:val="0"/>
          <w:numId w:val="39"/>
        </w:numPr>
        <w:wordWrap w:val="0"/>
        <w:spacing w:after="120"/>
        <w:rPr>
          <w:rFonts w:cs="Times"/>
          <w:b/>
          <w:bCs/>
          <w:szCs w:val="20"/>
        </w:rPr>
      </w:pPr>
      <w:r w:rsidRPr="00A46784">
        <w:rPr>
          <w:rFonts w:cs="Times"/>
          <w:b/>
          <w:bCs/>
          <w:szCs w:val="20"/>
        </w:rPr>
        <w:t>Option 2: PHY layer selects and reports candidate resources in which at least a subset of the candidate resources is within the indicated active time of the RX UE</w:t>
      </w:r>
    </w:p>
    <w:p w14:paraId="03ED2F06" w14:textId="26E466DF" w:rsidR="00D86D7C" w:rsidRDefault="00D86D7C" w:rsidP="00D86D7C">
      <w:pPr>
        <w:pStyle w:val="BodyText"/>
        <w:rPr>
          <w:rFonts w:eastAsiaTheme="minorEastAsia"/>
          <w:b/>
          <w:lang w:eastAsia="zh-CN"/>
        </w:rPr>
      </w:pPr>
      <w:r w:rsidRPr="002D12C8">
        <w:rPr>
          <w:rFonts w:eastAsiaTheme="minorEastAsia"/>
          <w:b/>
          <w:lang w:eastAsia="zh-CN"/>
        </w:rPr>
        <w:t xml:space="preserve">Proposal </w:t>
      </w:r>
      <w:r>
        <w:rPr>
          <w:rFonts w:eastAsiaTheme="minorEastAsia"/>
          <w:b/>
          <w:lang w:eastAsia="zh-CN"/>
        </w:rPr>
        <w:t>17</w:t>
      </w:r>
      <w:r w:rsidRPr="002D12C8">
        <w:rPr>
          <w:rFonts w:eastAsiaTheme="minorEastAsia"/>
          <w:b/>
          <w:lang w:eastAsia="zh-CN"/>
        </w:rPr>
        <w:t xml:space="preserve">: </w:t>
      </w:r>
      <w:r>
        <w:rPr>
          <w:rFonts w:eastAsiaTheme="minorEastAsia"/>
          <w:b/>
          <w:lang w:eastAsia="zh-CN"/>
        </w:rPr>
        <w:t xml:space="preserve">Some enhancements of mode 2 resource selection procedure should be further studied </w:t>
      </w:r>
      <w:r w:rsidRPr="005A23CA">
        <w:rPr>
          <w:rFonts w:eastAsiaTheme="minorEastAsia"/>
          <w:b/>
          <w:lang w:eastAsia="zh-CN"/>
        </w:rPr>
        <w:t>to promise that there should be</w:t>
      </w:r>
      <w:r>
        <w:rPr>
          <w:rFonts w:eastAsiaTheme="minorEastAsia"/>
          <w:b/>
          <w:lang w:eastAsia="zh-CN"/>
        </w:rPr>
        <w:t xml:space="preserve"> a subset of</w:t>
      </w:r>
      <w:r w:rsidRPr="005A23CA">
        <w:rPr>
          <w:rFonts w:eastAsiaTheme="minorEastAsia"/>
          <w:b/>
          <w:lang w:eastAsia="zh-CN"/>
        </w:rPr>
        <w:t xml:space="preserve"> candidate resources </w:t>
      </w:r>
      <w:r w:rsidRPr="006D3307">
        <w:rPr>
          <w:rFonts w:eastAsiaTheme="minorEastAsia"/>
          <w:b/>
          <w:lang w:eastAsia="zh-CN"/>
        </w:rPr>
        <w:t xml:space="preserve">located within the indicated </w:t>
      </w:r>
      <w:r>
        <w:rPr>
          <w:rFonts w:eastAsiaTheme="minorEastAsia"/>
          <w:b/>
          <w:lang w:eastAsia="zh-CN"/>
        </w:rPr>
        <w:t xml:space="preserve">DRX </w:t>
      </w:r>
      <w:r w:rsidRPr="006D3307">
        <w:rPr>
          <w:rFonts w:eastAsiaTheme="minorEastAsia"/>
          <w:b/>
          <w:lang w:eastAsia="zh-CN"/>
        </w:rPr>
        <w:t>active time of the RX UE</w:t>
      </w:r>
      <w:r>
        <w:rPr>
          <w:rFonts w:eastAsiaTheme="minorEastAsia"/>
          <w:b/>
          <w:lang w:eastAsia="zh-CN"/>
        </w:rPr>
        <w:t>.</w:t>
      </w:r>
    </w:p>
    <w:p w14:paraId="3609F715" w14:textId="77777777" w:rsidR="00D86D7C" w:rsidRPr="002C08B0" w:rsidRDefault="00D86D7C" w:rsidP="00D86D7C">
      <w:pPr>
        <w:pStyle w:val="BodyText"/>
        <w:rPr>
          <w:rFonts w:eastAsiaTheme="minorEastAsia"/>
          <w:b/>
          <w:bCs/>
          <w:lang w:eastAsia="zh-CN"/>
        </w:rPr>
      </w:pPr>
      <w:r w:rsidRPr="002C08B0">
        <w:rPr>
          <w:rFonts w:eastAsiaTheme="minorEastAsia"/>
          <w:b/>
          <w:bCs/>
          <w:lang w:eastAsia="zh-CN"/>
        </w:rPr>
        <w:t>Proposal</w:t>
      </w:r>
      <w:r>
        <w:rPr>
          <w:rFonts w:eastAsiaTheme="minorEastAsia"/>
          <w:b/>
          <w:bCs/>
          <w:lang w:eastAsia="zh-CN"/>
        </w:rPr>
        <w:t xml:space="preserve"> 18</w:t>
      </w:r>
      <w:r w:rsidRPr="002C08B0">
        <w:rPr>
          <w:rFonts w:eastAsiaTheme="minorEastAsia"/>
          <w:b/>
          <w:bCs/>
          <w:lang w:eastAsia="zh-CN"/>
        </w:rPr>
        <w:t>: For the overlapped part between indicated active time of RX UE and resource selection window, if the number of resources is less than X% of total resources of the overlapped part, increase 3dB of RSRP threshold and repeat resource exclusion procedure.</w:t>
      </w:r>
    </w:p>
    <w:p w14:paraId="61D9A08F" w14:textId="234B51BB" w:rsidR="00D86D7C" w:rsidRPr="002D12C8" w:rsidRDefault="00D86D7C" w:rsidP="00D86D7C">
      <w:pPr>
        <w:pStyle w:val="BodyText"/>
        <w:rPr>
          <w:rFonts w:eastAsiaTheme="minorEastAsia"/>
          <w:b/>
          <w:lang w:eastAsia="zh-CN"/>
        </w:rPr>
      </w:pPr>
      <w:r w:rsidRPr="002D12C8">
        <w:rPr>
          <w:rFonts w:eastAsiaTheme="minorEastAsia"/>
          <w:b/>
          <w:lang w:eastAsia="zh-CN"/>
        </w:rPr>
        <w:t>Observation</w:t>
      </w:r>
      <w:r>
        <w:rPr>
          <w:rFonts w:eastAsiaTheme="minorEastAsia"/>
          <w:b/>
          <w:lang w:eastAsia="zh-CN"/>
        </w:rPr>
        <w:t xml:space="preserve"> 2</w:t>
      </w:r>
      <w:r w:rsidRPr="002D12C8">
        <w:rPr>
          <w:rFonts w:eastAsiaTheme="minorEastAsia"/>
          <w:b/>
          <w:lang w:eastAsia="zh-CN"/>
        </w:rPr>
        <w:t xml:space="preserve">: If RX UE miss </w:t>
      </w:r>
      <w:r>
        <w:rPr>
          <w:rFonts w:eastAsiaTheme="minorEastAsia"/>
          <w:b/>
          <w:lang w:eastAsia="zh-CN"/>
        </w:rPr>
        <w:t>a (re)</w:t>
      </w:r>
      <w:r w:rsidRPr="002D12C8">
        <w:rPr>
          <w:rFonts w:eastAsiaTheme="minorEastAsia"/>
          <w:b/>
          <w:lang w:eastAsia="zh-CN"/>
        </w:rPr>
        <w:t xml:space="preserve">transmission from TX UE, it will not start related SL DRX timer, that will cause error in following transmissions. </w:t>
      </w:r>
    </w:p>
    <w:p w14:paraId="6C837DEA" w14:textId="1B8B28CF" w:rsidR="00D86D7C" w:rsidRPr="00B64FA7" w:rsidRDefault="00D86D7C" w:rsidP="00D86D7C">
      <w:pPr>
        <w:pStyle w:val="BodyText"/>
        <w:rPr>
          <w:rFonts w:eastAsiaTheme="minorEastAsia"/>
          <w:b/>
          <w:lang w:eastAsia="zh-CN"/>
        </w:rPr>
      </w:pPr>
      <w:r w:rsidRPr="00B64FA7">
        <w:rPr>
          <w:rFonts w:eastAsiaTheme="minorEastAsia"/>
          <w:b/>
          <w:lang w:eastAsia="zh-CN"/>
        </w:rPr>
        <w:t xml:space="preserve">Observation </w:t>
      </w:r>
      <w:r>
        <w:rPr>
          <w:rFonts w:eastAsiaTheme="minorEastAsia"/>
          <w:b/>
          <w:lang w:eastAsia="zh-CN"/>
        </w:rPr>
        <w:t>3</w:t>
      </w:r>
      <w:r w:rsidRPr="00B64FA7">
        <w:rPr>
          <w:rFonts w:eastAsiaTheme="minorEastAsia"/>
          <w:b/>
          <w:lang w:eastAsia="zh-CN"/>
        </w:rPr>
        <w:t>: Considering the impact of SL</w:t>
      </w:r>
      <w:r>
        <w:rPr>
          <w:rFonts w:eastAsiaTheme="minorEastAsia"/>
          <w:b/>
          <w:lang w:eastAsia="zh-CN"/>
        </w:rPr>
        <w:t>-</w:t>
      </w:r>
      <w:r w:rsidRPr="00B64FA7">
        <w:rPr>
          <w:rFonts w:eastAsiaTheme="minorEastAsia"/>
          <w:b/>
          <w:lang w:eastAsia="zh-CN"/>
        </w:rPr>
        <w:t>DRX and partial sensing, the number of slots used for CBR measurement within [n-a, n-1] is variable, which will affect CBR measurement accuracy.</w:t>
      </w:r>
    </w:p>
    <w:p w14:paraId="4AFED511" w14:textId="44A957AE" w:rsidR="004D594C" w:rsidRPr="00D86D7C" w:rsidRDefault="00D86D7C" w:rsidP="004D594C">
      <w:pPr>
        <w:pStyle w:val="BodyText"/>
        <w:rPr>
          <w:rFonts w:eastAsiaTheme="minorEastAsia"/>
          <w:b/>
          <w:lang w:eastAsia="zh-CN"/>
        </w:rPr>
      </w:pPr>
      <w:r w:rsidRPr="008B3E2E">
        <w:rPr>
          <w:rFonts w:eastAsiaTheme="minorEastAsia" w:hint="eastAsia"/>
          <w:b/>
          <w:lang w:eastAsia="zh-CN"/>
        </w:rPr>
        <w:t>P</w:t>
      </w:r>
      <w:r w:rsidRPr="008B3E2E">
        <w:rPr>
          <w:rFonts w:eastAsiaTheme="minorEastAsia"/>
          <w:b/>
          <w:lang w:eastAsia="zh-CN"/>
        </w:rPr>
        <w:t xml:space="preserve">roposal </w:t>
      </w:r>
      <w:r>
        <w:rPr>
          <w:rFonts w:eastAsiaTheme="minorEastAsia"/>
          <w:b/>
          <w:lang w:eastAsia="zh-CN"/>
        </w:rPr>
        <w:t>19</w:t>
      </w:r>
      <w:r w:rsidRPr="008B3E2E">
        <w:rPr>
          <w:rFonts w:eastAsiaTheme="minorEastAsia"/>
          <w:b/>
          <w:lang w:eastAsia="zh-CN"/>
        </w:rPr>
        <w:t xml:space="preserve">: CBR is calculated based on </w:t>
      </w:r>
      <w:r>
        <w:rPr>
          <w:rFonts w:eastAsiaTheme="minorEastAsia"/>
          <w:b/>
          <w:lang w:eastAsia="zh-CN"/>
        </w:rPr>
        <w:t>L</w:t>
      </w:r>
      <w:r w:rsidRPr="008B3E2E">
        <w:rPr>
          <w:rFonts w:eastAsiaTheme="minorEastAsia"/>
          <w:b/>
          <w:lang w:eastAsia="zh-CN"/>
        </w:rPr>
        <w:t xml:space="preserve"> measurable slots, where </w:t>
      </w:r>
      <w:r>
        <w:rPr>
          <w:rFonts w:eastAsiaTheme="minorEastAsia"/>
          <w:b/>
          <w:lang w:eastAsia="zh-CN"/>
        </w:rPr>
        <w:t>L</w:t>
      </w:r>
      <w:r w:rsidRPr="008B3E2E">
        <w:rPr>
          <w:rFonts w:eastAsiaTheme="minorEastAsia"/>
          <w:b/>
          <w:lang w:eastAsia="zh-CN"/>
        </w:rPr>
        <w:t xml:space="preserve"> is (pre)configured.</w:t>
      </w:r>
    </w:p>
    <w:p w14:paraId="63AC2B6A" w14:textId="18DC2141" w:rsidR="00962CB0" w:rsidRPr="0063508F" w:rsidRDefault="00962CB0" w:rsidP="0063508F">
      <w:pPr>
        <w:pStyle w:val="Heading1"/>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5"/>
    <w:bookmarkEnd w:id="6"/>
    <w:p w14:paraId="78BD1B07" w14:textId="5541DC05"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377242">
        <w:rPr>
          <w:rFonts w:eastAsia="Batang" w:cs="Arial"/>
          <w:lang w:eastAsia="zh-CN"/>
        </w:rPr>
        <w:t>6</w:t>
      </w:r>
      <w:r w:rsidR="00DF1D66">
        <w:rPr>
          <w:rFonts w:eastAsia="Batang" w:cs="Arial"/>
          <w:lang w:eastAsia="zh-CN"/>
        </w:rPr>
        <w:t>bis</w:t>
      </w:r>
      <w:r>
        <w:rPr>
          <w:rFonts w:eastAsia="Batang" w:cs="Arial"/>
          <w:lang w:eastAsia="zh-CN"/>
        </w:rPr>
        <w:t>-e</w:t>
      </w:r>
    </w:p>
    <w:p w14:paraId="65D70A62" w14:textId="0D56DE0E"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xml:space="preserve">] R1-2106033 “FL summary for AI </w:t>
      </w:r>
      <w:r w:rsidRPr="0018286B">
        <w:rPr>
          <w:rFonts w:eastAsia="Batang" w:cs="Arial"/>
          <w:lang w:eastAsia="zh-CN"/>
        </w:rPr>
        <w:t>8.11.1.1 – resource allocation for power saving (final</w:t>
      </w:r>
      <w:r>
        <w:rPr>
          <w:rFonts w:eastAsia="Batang" w:cs="Arial"/>
          <w:lang w:eastAsia="zh-CN"/>
        </w:rPr>
        <w:t xml:space="preserve"> EOM</w:t>
      </w:r>
      <w:r w:rsidRPr="0018286B">
        <w:rPr>
          <w:rFonts w:eastAsia="Batang" w:cs="Arial"/>
          <w:lang w:eastAsia="zh-CN"/>
        </w:rPr>
        <w:t>)</w:t>
      </w:r>
      <w:r>
        <w:rPr>
          <w:rFonts w:eastAsia="Batang" w:cs="Arial"/>
          <w:lang w:eastAsia="zh-CN"/>
        </w:rPr>
        <w:t>”, Moderator (OPPO), RAN1#10</w:t>
      </w:r>
      <w:r w:rsidR="00377242">
        <w:rPr>
          <w:rFonts w:eastAsia="Batang" w:cs="Arial"/>
          <w:lang w:eastAsia="zh-CN"/>
        </w:rPr>
        <w:t>6</w:t>
      </w:r>
      <w:r>
        <w:rPr>
          <w:rFonts w:eastAsia="Batang" w:cs="Arial"/>
          <w:lang w:eastAsia="zh-CN"/>
        </w:rPr>
        <w:t>-e</w:t>
      </w:r>
    </w:p>
    <w:p w14:paraId="589184D8" w14:textId="77777777" w:rsidR="00681371" w:rsidRDefault="00681371" w:rsidP="007A6DEB">
      <w:pPr>
        <w:ind w:left="284" w:hanging="284"/>
        <w:contextualSpacing/>
        <w:rPr>
          <w:rFonts w:eastAsia="Batang" w:cs="Arial"/>
          <w:lang w:eastAsia="zh-CN"/>
        </w:rPr>
      </w:pPr>
    </w:p>
    <w:p w14:paraId="1CAC7DA1" w14:textId="77777777" w:rsidR="002C08B0" w:rsidRPr="008B5B94" w:rsidRDefault="002C08B0" w:rsidP="002C08B0">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Pr>
          <w:rFonts w:ascii="Times New Roman" w:eastAsia="MS Mincho" w:hAnsi="Times New Roman" w:cs="Times New Roman"/>
          <w:kern w:val="0"/>
          <w:lang w:eastAsia="en-US"/>
        </w:rPr>
        <w:t>A</w:t>
      </w:r>
    </w:p>
    <w:tbl>
      <w:tblPr>
        <w:tblW w:w="9119" w:type="dxa"/>
        <w:tblCellMar>
          <w:left w:w="0" w:type="dxa"/>
          <w:right w:w="0" w:type="dxa"/>
        </w:tblCellMar>
        <w:tblLook w:val="0420" w:firstRow="1" w:lastRow="0" w:firstColumn="0" w:lastColumn="0" w:noHBand="0" w:noVBand="1"/>
      </w:tblPr>
      <w:tblGrid>
        <w:gridCol w:w="2358"/>
        <w:gridCol w:w="6761"/>
      </w:tblGrid>
      <w:tr w:rsidR="002C08B0" w:rsidRPr="008B1CCE" w14:paraId="1455BB46" w14:textId="77777777" w:rsidTr="00885889">
        <w:trPr>
          <w:trHeight w:val="252"/>
        </w:trPr>
        <w:tc>
          <w:tcPr>
            <w:tcW w:w="235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05C5086" w14:textId="77777777" w:rsidR="002C08B0" w:rsidRPr="008B1CCE" w:rsidRDefault="002C08B0" w:rsidP="00885889">
            <w:pPr>
              <w:contextualSpacing/>
              <w:rPr>
                <w:rFonts w:eastAsiaTheme="minorEastAsia" w:cs="Arial"/>
                <w:lang w:eastAsia="zh-CN"/>
              </w:rPr>
            </w:pPr>
            <w:r w:rsidRPr="008B1CCE">
              <w:rPr>
                <w:rFonts w:eastAsiaTheme="minorEastAsia" w:cs="Arial" w:hint="eastAsia"/>
                <w:b/>
                <w:bCs/>
                <w:lang w:eastAsia="zh-CN"/>
              </w:rPr>
              <w:t>Scenario</w:t>
            </w:r>
          </w:p>
        </w:tc>
        <w:tc>
          <w:tcPr>
            <w:tcW w:w="676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1089DFA7" w14:textId="77777777" w:rsidR="002C08B0" w:rsidRPr="008B1CCE" w:rsidRDefault="002C08B0" w:rsidP="00885889">
            <w:pPr>
              <w:contextualSpacing/>
              <w:rPr>
                <w:rFonts w:eastAsiaTheme="minorEastAsia" w:cs="Arial"/>
                <w:lang w:eastAsia="zh-CN"/>
              </w:rPr>
            </w:pPr>
            <w:r w:rsidRPr="008B1CCE">
              <w:rPr>
                <w:rFonts w:eastAsiaTheme="minorEastAsia" w:cs="Arial" w:hint="eastAsia"/>
                <w:b/>
                <w:bCs/>
                <w:lang w:eastAsia="zh-CN"/>
              </w:rPr>
              <w:t xml:space="preserve">Manhattan Urban P2V </w:t>
            </w:r>
            <w:r w:rsidRPr="008B1CCE">
              <w:rPr>
                <w:rFonts w:eastAsiaTheme="minorEastAsia" w:cs="Arial"/>
                <w:b/>
                <w:bCs/>
                <w:lang w:eastAsia="zh-CN"/>
              </w:rPr>
              <w:t>（</w:t>
            </w:r>
            <w:r w:rsidRPr="008B1CCE">
              <w:rPr>
                <w:rFonts w:eastAsiaTheme="minorEastAsia" w:cs="Arial" w:hint="eastAsia"/>
                <w:b/>
                <w:bCs/>
                <w:lang w:eastAsia="zh-CN"/>
              </w:rPr>
              <w:t>3km/h</w:t>
            </w:r>
            <w:r w:rsidRPr="008B1CCE">
              <w:rPr>
                <w:rFonts w:eastAsiaTheme="minorEastAsia" w:cs="Arial"/>
                <w:b/>
                <w:bCs/>
                <w:lang w:eastAsia="zh-CN"/>
              </w:rPr>
              <w:t>）</w:t>
            </w:r>
            <w:r w:rsidRPr="008B1CCE">
              <w:rPr>
                <w:rFonts w:eastAsiaTheme="minorEastAsia" w:cs="Arial" w:hint="eastAsia"/>
                <w:b/>
                <w:bCs/>
                <w:lang w:eastAsia="zh-CN"/>
              </w:rPr>
              <w:t>Location update is not modelled for pedestrian UE</w:t>
            </w:r>
          </w:p>
        </w:tc>
      </w:tr>
      <w:tr w:rsidR="002C08B0" w:rsidRPr="008B1CCE" w14:paraId="06AA0042" w14:textId="77777777" w:rsidTr="00885889">
        <w:trPr>
          <w:trHeight w:val="252"/>
        </w:trPr>
        <w:tc>
          <w:tcPr>
            <w:tcW w:w="235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FE295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Amount of PUEs</w:t>
            </w:r>
          </w:p>
        </w:tc>
        <w:tc>
          <w:tcPr>
            <w:tcW w:w="67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C8508A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1000 (Located in 9 grids)</w:t>
            </w:r>
          </w:p>
        </w:tc>
      </w:tr>
      <w:tr w:rsidR="002C08B0" w:rsidRPr="008B1CCE" w14:paraId="034C4CF0" w14:textId="77777777" w:rsidTr="001B2BF3">
        <w:trPr>
          <w:trHeight w:val="1824"/>
        </w:trPr>
        <w:tc>
          <w:tcPr>
            <w:tcW w:w="23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2D894AE"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Traffic Model</w:t>
            </w:r>
          </w:p>
        </w:tc>
        <w:tc>
          <w:tcPr>
            <w:tcW w:w="67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CCB39A"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 xml:space="preserve">P2V only resource pool: </w:t>
            </w:r>
          </w:p>
          <w:p w14:paraId="0D12CD00"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Aperiodic traffic:</w:t>
            </w:r>
          </w:p>
          <w:p w14:paraId="254F395E" w14:textId="5052B260"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Inter-packet arrival time: 250ms + an exponential random variable with the mean of 250ms</w:t>
            </w:r>
          </w:p>
          <w:p w14:paraId="6B587FBF" w14:textId="77777777"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Packet size: Uniformly random in the range between 200 bytes and 800 bytes with the quantization step of 200 bytes</w:t>
            </w:r>
          </w:p>
          <w:p w14:paraId="3D29AFDC" w14:textId="5CDB8DBE"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Latency requirement: 100ms</w:t>
            </w:r>
          </w:p>
        </w:tc>
      </w:tr>
      <w:tr w:rsidR="002C08B0" w:rsidRPr="008B1CCE" w14:paraId="17C3F7DB" w14:textId="77777777" w:rsidTr="001B2BF3">
        <w:trPr>
          <w:trHeight w:val="422"/>
        </w:trPr>
        <w:tc>
          <w:tcPr>
            <w:tcW w:w="23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13047A4"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Resource selection schemes in resource pool</w:t>
            </w:r>
          </w:p>
        </w:tc>
        <w:tc>
          <w:tcPr>
            <w:tcW w:w="67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43917C0"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Random selection</w:t>
            </w:r>
          </w:p>
          <w:p w14:paraId="2D5101EF"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CPS Only</w:t>
            </w:r>
          </w:p>
        </w:tc>
      </w:tr>
      <w:tr w:rsidR="002C08B0" w:rsidRPr="008B1CCE" w14:paraId="04361724" w14:textId="77777777" w:rsidTr="00885889">
        <w:trPr>
          <w:trHeight w:val="202"/>
        </w:trPr>
        <w:tc>
          <w:tcPr>
            <w:tcW w:w="23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0851B7"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Cast Type</w:t>
            </w:r>
          </w:p>
        </w:tc>
        <w:tc>
          <w:tcPr>
            <w:tcW w:w="67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E33CC6B"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Broadcast</w:t>
            </w:r>
          </w:p>
        </w:tc>
      </w:tr>
      <w:tr w:rsidR="002C08B0" w:rsidRPr="008B1CCE" w14:paraId="45698742" w14:textId="77777777" w:rsidTr="00885889">
        <w:trPr>
          <w:trHeight w:val="301"/>
        </w:trPr>
        <w:tc>
          <w:tcPr>
            <w:tcW w:w="23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A2273A1"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Carrier frequency</w:t>
            </w:r>
          </w:p>
        </w:tc>
        <w:tc>
          <w:tcPr>
            <w:tcW w:w="67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6BAC022"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6GHz</w:t>
            </w:r>
          </w:p>
        </w:tc>
      </w:tr>
      <w:tr w:rsidR="002C08B0" w:rsidRPr="008B1CCE" w14:paraId="0D077A60" w14:textId="77777777" w:rsidTr="00885889">
        <w:trPr>
          <w:trHeight w:val="265"/>
        </w:trPr>
        <w:tc>
          <w:tcPr>
            <w:tcW w:w="23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C76BD93"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Bandwidth</w:t>
            </w:r>
          </w:p>
        </w:tc>
        <w:tc>
          <w:tcPr>
            <w:tcW w:w="67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2539EFE"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20MHz</w:t>
            </w:r>
          </w:p>
        </w:tc>
      </w:tr>
      <w:tr w:rsidR="002C08B0" w:rsidRPr="008B1CCE" w14:paraId="64369091" w14:textId="77777777" w:rsidTr="00885889">
        <w:trPr>
          <w:trHeight w:val="257"/>
        </w:trPr>
        <w:tc>
          <w:tcPr>
            <w:tcW w:w="23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2EE7157"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SCS</w:t>
            </w:r>
          </w:p>
        </w:tc>
        <w:tc>
          <w:tcPr>
            <w:tcW w:w="67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07F06D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30KHz</w:t>
            </w:r>
          </w:p>
        </w:tc>
      </w:tr>
      <w:tr w:rsidR="002C08B0" w:rsidRPr="008B1CCE" w14:paraId="1668A582" w14:textId="77777777" w:rsidTr="00885889">
        <w:trPr>
          <w:trHeight w:val="121"/>
        </w:trPr>
        <w:tc>
          <w:tcPr>
            <w:tcW w:w="23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1C54ED6F"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Channel Model</w:t>
            </w:r>
          </w:p>
        </w:tc>
        <w:tc>
          <w:tcPr>
            <w:tcW w:w="67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1257E3D"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TR 37.885 V2V Channel Model with the update for P2V and P2P</w:t>
            </w:r>
          </w:p>
        </w:tc>
      </w:tr>
      <w:tr w:rsidR="002C08B0" w:rsidRPr="008B1CCE" w14:paraId="6EBEC92F" w14:textId="77777777" w:rsidTr="00885889">
        <w:trPr>
          <w:trHeight w:val="283"/>
        </w:trPr>
        <w:tc>
          <w:tcPr>
            <w:tcW w:w="23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7A21A4F"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Subchannel size</w:t>
            </w:r>
          </w:p>
        </w:tc>
        <w:tc>
          <w:tcPr>
            <w:tcW w:w="67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0D822E0"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25 PRBs</w:t>
            </w:r>
          </w:p>
        </w:tc>
      </w:tr>
      <w:tr w:rsidR="002C08B0" w:rsidRPr="008B1CCE" w14:paraId="591E884A" w14:textId="77777777" w:rsidTr="00885889">
        <w:trPr>
          <w:trHeight w:val="275"/>
        </w:trPr>
        <w:tc>
          <w:tcPr>
            <w:tcW w:w="23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838F9CD"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lastRenderedPageBreak/>
              <w:t xml:space="preserve">Antenna </w:t>
            </w:r>
          </w:p>
        </w:tc>
        <w:tc>
          <w:tcPr>
            <w:tcW w:w="67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CD3EC57"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TX port</w:t>
            </w:r>
            <w:r w:rsidRPr="008B1CCE">
              <w:rPr>
                <w:rFonts w:eastAsiaTheme="minorEastAsia" w:cs="Arial"/>
                <w:lang w:eastAsia="zh-CN"/>
              </w:rPr>
              <w:t>：</w:t>
            </w:r>
            <w:r w:rsidRPr="008B1CCE">
              <w:rPr>
                <w:rFonts w:eastAsiaTheme="minorEastAsia" w:cs="Arial" w:hint="eastAsia"/>
                <w:lang w:eastAsia="zh-CN"/>
              </w:rPr>
              <w:t>1   RX port</w:t>
            </w:r>
            <w:r w:rsidRPr="008B1CCE">
              <w:rPr>
                <w:rFonts w:eastAsiaTheme="minorEastAsia" w:cs="Arial"/>
                <w:lang w:eastAsia="zh-CN"/>
              </w:rPr>
              <w:t>：</w:t>
            </w:r>
            <w:r w:rsidRPr="008B1CCE">
              <w:rPr>
                <w:rFonts w:eastAsiaTheme="minorEastAsia" w:cs="Arial" w:hint="eastAsia"/>
                <w:lang w:eastAsia="zh-CN"/>
              </w:rPr>
              <w:t>2</w:t>
            </w:r>
          </w:p>
        </w:tc>
      </w:tr>
      <w:tr w:rsidR="002C08B0" w:rsidRPr="008B1CCE" w14:paraId="48309A2C" w14:textId="77777777" w:rsidTr="00885889">
        <w:trPr>
          <w:trHeight w:val="111"/>
        </w:trPr>
        <w:tc>
          <w:tcPr>
            <w:tcW w:w="23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35F720D"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Retransmission</w:t>
            </w:r>
          </w:p>
        </w:tc>
        <w:tc>
          <w:tcPr>
            <w:tcW w:w="67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A7172A"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1</w:t>
            </w:r>
          </w:p>
        </w:tc>
      </w:tr>
    </w:tbl>
    <w:p w14:paraId="0B9763D4" w14:textId="77777777" w:rsidR="002C08B0" w:rsidRDefault="002C08B0" w:rsidP="002C08B0">
      <w:pPr>
        <w:contextualSpacing/>
        <w:rPr>
          <w:rFonts w:eastAsiaTheme="minorEastAsia" w:cs="Arial"/>
          <w:lang w:eastAsia="zh-CN"/>
        </w:rPr>
      </w:pPr>
    </w:p>
    <w:p w14:paraId="49DD6753" w14:textId="77777777" w:rsidR="002C08B0" w:rsidRDefault="002C08B0" w:rsidP="002C08B0">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Pr>
          <w:rFonts w:ascii="Times New Roman" w:eastAsia="MS Mincho" w:hAnsi="Times New Roman" w:cs="Times New Roman"/>
          <w:kern w:val="0"/>
          <w:lang w:eastAsia="en-US"/>
        </w:rPr>
        <w:t>B</w:t>
      </w:r>
    </w:p>
    <w:tbl>
      <w:tblPr>
        <w:tblW w:w="9062" w:type="dxa"/>
        <w:tblCellMar>
          <w:left w:w="0" w:type="dxa"/>
          <w:right w:w="0" w:type="dxa"/>
        </w:tblCellMar>
        <w:tblLook w:val="0420" w:firstRow="1" w:lastRow="0" w:firstColumn="0" w:lastColumn="0" w:noHBand="0" w:noVBand="1"/>
      </w:tblPr>
      <w:tblGrid>
        <w:gridCol w:w="2400"/>
        <w:gridCol w:w="6662"/>
      </w:tblGrid>
      <w:tr w:rsidR="002C08B0" w:rsidRPr="008B1CCE" w14:paraId="2BF6B2F6" w14:textId="77777777" w:rsidTr="00885889">
        <w:trPr>
          <w:trHeight w:val="271"/>
        </w:trPr>
        <w:tc>
          <w:tcPr>
            <w:tcW w:w="240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DD1B48B" w14:textId="77777777" w:rsidR="002C08B0" w:rsidRPr="008B1CCE" w:rsidRDefault="002C08B0" w:rsidP="00885889">
            <w:pPr>
              <w:contextualSpacing/>
              <w:rPr>
                <w:rFonts w:eastAsiaTheme="minorEastAsia" w:cs="Arial"/>
                <w:lang w:eastAsia="zh-CN"/>
              </w:rPr>
            </w:pPr>
            <w:r w:rsidRPr="008B1CCE">
              <w:rPr>
                <w:rFonts w:eastAsiaTheme="minorEastAsia" w:cs="Arial" w:hint="eastAsia"/>
                <w:b/>
                <w:bCs/>
                <w:lang w:eastAsia="zh-CN"/>
              </w:rPr>
              <w:t>Scenario</w:t>
            </w:r>
          </w:p>
        </w:tc>
        <w:tc>
          <w:tcPr>
            <w:tcW w:w="666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10806BA" w14:textId="77777777" w:rsidR="002C08B0" w:rsidRPr="008B1CCE" w:rsidRDefault="002C08B0" w:rsidP="00885889">
            <w:pPr>
              <w:contextualSpacing/>
              <w:rPr>
                <w:rFonts w:eastAsiaTheme="minorEastAsia" w:cs="Arial"/>
                <w:lang w:eastAsia="zh-CN"/>
              </w:rPr>
            </w:pPr>
            <w:r w:rsidRPr="008B1CCE">
              <w:rPr>
                <w:rFonts w:eastAsiaTheme="minorEastAsia" w:cs="Arial" w:hint="eastAsia"/>
                <w:b/>
                <w:bCs/>
                <w:lang w:eastAsia="zh-CN"/>
              </w:rPr>
              <w:t xml:space="preserve">Manhattan Urban P2V </w:t>
            </w:r>
            <w:r w:rsidRPr="008B1CCE">
              <w:rPr>
                <w:rFonts w:eastAsiaTheme="minorEastAsia" w:cs="Arial"/>
                <w:b/>
                <w:bCs/>
                <w:lang w:eastAsia="zh-CN"/>
              </w:rPr>
              <w:t>（</w:t>
            </w:r>
            <w:r w:rsidRPr="008B1CCE">
              <w:rPr>
                <w:rFonts w:eastAsiaTheme="minorEastAsia" w:cs="Arial" w:hint="eastAsia"/>
                <w:b/>
                <w:bCs/>
                <w:lang w:eastAsia="zh-CN"/>
              </w:rPr>
              <w:t>3km/h</w:t>
            </w:r>
            <w:r w:rsidRPr="008B1CCE">
              <w:rPr>
                <w:rFonts w:eastAsiaTheme="minorEastAsia" w:cs="Arial"/>
                <w:b/>
                <w:bCs/>
                <w:lang w:eastAsia="zh-CN"/>
              </w:rPr>
              <w:t>）</w:t>
            </w:r>
            <w:r w:rsidRPr="008B1CCE">
              <w:rPr>
                <w:rFonts w:eastAsiaTheme="minorEastAsia" w:cs="Arial" w:hint="eastAsia"/>
                <w:b/>
                <w:bCs/>
                <w:lang w:eastAsia="zh-CN"/>
              </w:rPr>
              <w:t>Location update is not modelled for pedestrian UE</w:t>
            </w:r>
          </w:p>
        </w:tc>
      </w:tr>
      <w:tr w:rsidR="002C08B0" w:rsidRPr="008B1CCE" w14:paraId="3B62B6DD" w14:textId="77777777" w:rsidTr="00885889">
        <w:trPr>
          <w:trHeight w:val="271"/>
        </w:trPr>
        <w:tc>
          <w:tcPr>
            <w:tcW w:w="240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23C535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Amount of PUEs</w:t>
            </w:r>
          </w:p>
        </w:tc>
        <w:tc>
          <w:tcPr>
            <w:tcW w:w="666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F56435A"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1000 (Located in 9 grids)</w:t>
            </w:r>
          </w:p>
        </w:tc>
      </w:tr>
      <w:tr w:rsidR="002C08B0" w:rsidRPr="008B1CCE" w14:paraId="19B8660F" w14:textId="77777777" w:rsidTr="00885889">
        <w:trPr>
          <w:trHeight w:val="2615"/>
        </w:trPr>
        <w:tc>
          <w:tcPr>
            <w:tcW w:w="24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50E124D"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Traffic Model</w:t>
            </w:r>
          </w:p>
        </w:tc>
        <w:tc>
          <w:tcPr>
            <w:tcW w:w="66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E101E5"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 xml:space="preserve">P2V only resource pool: </w:t>
            </w:r>
          </w:p>
          <w:p w14:paraId="2E127394"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Aperiodic traffic: 66.6%</w:t>
            </w:r>
          </w:p>
          <w:p w14:paraId="14E8AFE3" w14:textId="6CBCBB99"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Inter-packet arrival time: 250ms + an exponential random variable with the mean of 250ms</w:t>
            </w:r>
          </w:p>
          <w:p w14:paraId="3DB05701" w14:textId="77777777"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Packet size: Uniformly random in the range between 200 bytes and 800 bytes with the quantization step of 200 bytes</w:t>
            </w:r>
          </w:p>
          <w:p w14:paraId="31069C67" w14:textId="1F75BF91"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ab/>
              <w:t>Latency requirement: 100ms</w:t>
            </w:r>
          </w:p>
          <w:p w14:paraId="65AAE97E"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Periodic traffic: 33.3%</w:t>
            </w:r>
          </w:p>
          <w:p w14:paraId="68CC6AF3" w14:textId="77777777" w:rsidR="002C08B0" w:rsidRPr="008B1CCE" w:rsidRDefault="002C08B0" w:rsidP="00885889">
            <w:pPr>
              <w:tabs>
                <w:tab w:val="left" w:pos="423"/>
              </w:tabs>
              <w:ind w:left="423" w:hanging="283"/>
              <w:contextualSpacing/>
              <w:rPr>
                <w:rFonts w:eastAsiaTheme="minorEastAsia" w:cs="Arial"/>
                <w:lang w:eastAsia="zh-CN"/>
              </w:rPr>
            </w:pPr>
            <w:r w:rsidRPr="008B1CCE">
              <w:rPr>
                <w:rFonts w:ascii="Microsoft YaHei" w:eastAsia="Microsoft YaHei" w:hAnsi="Microsoft YaHei" w:cs="Microsoft YaHei" w:hint="eastAsia"/>
                <w:lang w:eastAsia="zh-CN"/>
              </w:rPr>
              <w:t>−</w:t>
            </w:r>
            <w:r w:rsidRPr="008B1CCE">
              <w:rPr>
                <w:rFonts w:eastAsiaTheme="minorEastAsia" w:cs="Arial" w:hint="eastAsia"/>
                <w:lang w:eastAsia="zh-CN"/>
              </w:rPr>
              <w:t xml:space="preserve"> The message size is fixed at 300 bytes and transmission frequency is 1 Hz </w:t>
            </w:r>
          </w:p>
          <w:p w14:paraId="052FE6DD" w14:textId="2C203DA4" w:rsidR="002C08B0" w:rsidRPr="002C08B0" w:rsidRDefault="002C08B0" w:rsidP="00885889">
            <w:pPr>
              <w:tabs>
                <w:tab w:val="left" w:pos="423"/>
              </w:tabs>
              <w:ind w:left="423" w:hanging="283"/>
              <w:contextualSpacing/>
              <w:rPr>
                <w:rFonts w:eastAsiaTheme="minorEastAsia"/>
                <w:lang w:eastAsia="zh-CN"/>
              </w:rPr>
            </w:pPr>
            <w:r w:rsidRPr="002C08B0">
              <w:rPr>
                <w:rFonts w:eastAsia="Microsoft YaHei"/>
                <w:lang w:eastAsia="zh-CN"/>
              </w:rPr>
              <w:t>−</w:t>
            </w:r>
            <w:r>
              <w:rPr>
                <w:rFonts w:eastAsia="Microsoft YaHei"/>
                <w:lang w:eastAsia="zh-CN"/>
              </w:rPr>
              <w:t xml:space="preserve"> </w:t>
            </w:r>
            <w:r w:rsidRPr="002C08B0">
              <w:rPr>
                <w:rFonts w:eastAsiaTheme="minorEastAsia"/>
                <w:lang w:eastAsia="zh-CN"/>
              </w:rPr>
              <w:t>‘100ms’ latency requirement</w:t>
            </w:r>
          </w:p>
        </w:tc>
      </w:tr>
      <w:tr w:rsidR="002C08B0" w:rsidRPr="008B1CCE" w14:paraId="1D089CE5" w14:textId="77777777" w:rsidTr="00885889">
        <w:trPr>
          <w:trHeight w:val="530"/>
        </w:trPr>
        <w:tc>
          <w:tcPr>
            <w:tcW w:w="24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23002A6"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Resource selection schemes in resource pool</w:t>
            </w:r>
          </w:p>
        </w:tc>
        <w:tc>
          <w:tcPr>
            <w:tcW w:w="666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6E272CC"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Random selection</w:t>
            </w:r>
          </w:p>
          <w:p w14:paraId="085AC372"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PBPS+CPS</w:t>
            </w:r>
          </w:p>
        </w:tc>
      </w:tr>
      <w:tr w:rsidR="002C08B0" w:rsidRPr="008B1CCE" w14:paraId="1941F305" w14:textId="77777777" w:rsidTr="00885889">
        <w:trPr>
          <w:trHeight w:val="256"/>
        </w:trPr>
        <w:tc>
          <w:tcPr>
            <w:tcW w:w="24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E77C4AC"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Cast Type</w:t>
            </w:r>
          </w:p>
        </w:tc>
        <w:tc>
          <w:tcPr>
            <w:tcW w:w="66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3C0DF44"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Broadcast</w:t>
            </w:r>
          </w:p>
        </w:tc>
      </w:tr>
      <w:tr w:rsidR="002C08B0" w:rsidRPr="008B1CCE" w14:paraId="0D162F8A" w14:textId="77777777" w:rsidTr="00885889">
        <w:trPr>
          <w:trHeight w:val="263"/>
        </w:trPr>
        <w:tc>
          <w:tcPr>
            <w:tcW w:w="24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214CCF4"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Carrier frequency</w:t>
            </w:r>
          </w:p>
        </w:tc>
        <w:tc>
          <w:tcPr>
            <w:tcW w:w="666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30760B7"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6GHz</w:t>
            </w:r>
          </w:p>
        </w:tc>
      </w:tr>
      <w:tr w:rsidR="002C08B0" w:rsidRPr="008B1CCE" w14:paraId="68CC9424" w14:textId="77777777" w:rsidTr="00885889">
        <w:trPr>
          <w:trHeight w:val="269"/>
        </w:trPr>
        <w:tc>
          <w:tcPr>
            <w:tcW w:w="24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72A798E"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Bandwidth</w:t>
            </w:r>
          </w:p>
        </w:tc>
        <w:tc>
          <w:tcPr>
            <w:tcW w:w="66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3860DCF"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20MHz</w:t>
            </w:r>
          </w:p>
        </w:tc>
      </w:tr>
      <w:tr w:rsidR="002C08B0" w:rsidRPr="008B1CCE" w14:paraId="55B1B940" w14:textId="77777777" w:rsidTr="00885889">
        <w:trPr>
          <w:trHeight w:val="261"/>
        </w:trPr>
        <w:tc>
          <w:tcPr>
            <w:tcW w:w="24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B5C1008"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SCS</w:t>
            </w:r>
          </w:p>
        </w:tc>
        <w:tc>
          <w:tcPr>
            <w:tcW w:w="666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5DFCC6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30KHz</w:t>
            </w:r>
          </w:p>
        </w:tc>
      </w:tr>
      <w:tr w:rsidR="002C08B0" w:rsidRPr="008B1CCE" w14:paraId="1850F931" w14:textId="77777777" w:rsidTr="00885889">
        <w:trPr>
          <w:trHeight w:val="253"/>
        </w:trPr>
        <w:tc>
          <w:tcPr>
            <w:tcW w:w="24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1E1CB5AD"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Channel Model</w:t>
            </w:r>
          </w:p>
        </w:tc>
        <w:tc>
          <w:tcPr>
            <w:tcW w:w="66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E727721"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TR 37.885 V2V Channel Model with the update for P2V and P2P</w:t>
            </w:r>
          </w:p>
        </w:tc>
      </w:tr>
      <w:tr w:rsidR="002C08B0" w:rsidRPr="008B1CCE" w14:paraId="5592F8E9" w14:textId="77777777" w:rsidTr="00885889">
        <w:trPr>
          <w:trHeight w:val="273"/>
        </w:trPr>
        <w:tc>
          <w:tcPr>
            <w:tcW w:w="24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5749C3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Subchannel size</w:t>
            </w:r>
          </w:p>
        </w:tc>
        <w:tc>
          <w:tcPr>
            <w:tcW w:w="666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59A253B"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25 PRBs</w:t>
            </w:r>
          </w:p>
        </w:tc>
      </w:tr>
      <w:tr w:rsidR="002C08B0" w:rsidRPr="008B1CCE" w14:paraId="5FF8A70A" w14:textId="77777777" w:rsidTr="00885889">
        <w:trPr>
          <w:trHeight w:val="251"/>
        </w:trPr>
        <w:tc>
          <w:tcPr>
            <w:tcW w:w="240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263F07E"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 xml:space="preserve">Antenna </w:t>
            </w:r>
          </w:p>
        </w:tc>
        <w:tc>
          <w:tcPr>
            <w:tcW w:w="666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F0DD030"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TX port</w:t>
            </w:r>
            <w:r w:rsidRPr="008B1CCE">
              <w:rPr>
                <w:rFonts w:eastAsiaTheme="minorEastAsia" w:cs="Arial"/>
                <w:lang w:eastAsia="zh-CN"/>
              </w:rPr>
              <w:t>：</w:t>
            </w:r>
            <w:r w:rsidRPr="008B1CCE">
              <w:rPr>
                <w:rFonts w:eastAsiaTheme="minorEastAsia" w:cs="Arial" w:hint="eastAsia"/>
                <w:lang w:eastAsia="zh-CN"/>
              </w:rPr>
              <w:t>1   RX port</w:t>
            </w:r>
            <w:r w:rsidRPr="008B1CCE">
              <w:rPr>
                <w:rFonts w:eastAsiaTheme="minorEastAsia" w:cs="Arial"/>
                <w:lang w:eastAsia="zh-CN"/>
              </w:rPr>
              <w:t>：</w:t>
            </w:r>
            <w:r w:rsidRPr="008B1CCE">
              <w:rPr>
                <w:rFonts w:eastAsiaTheme="minorEastAsia" w:cs="Arial" w:hint="eastAsia"/>
                <w:lang w:eastAsia="zh-CN"/>
              </w:rPr>
              <w:t>2</w:t>
            </w:r>
          </w:p>
        </w:tc>
      </w:tr>
      <w:tr w:rsidR="002C08B0" w:rsidRPr="008B1CCE" w14:paraId="031AE842" w14:textId="77777777" w:rsidTr="00885889">
        <w:trPr>
          <w:trHeight w:val="257"/>
        </w:trPr>
        <w:tc>
          <w:tcPr>
            <w:tcW w:w="240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12D2729"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Retransmission</w:t>
            </w:r>
          </w:p>
        </w:tc>
        <w:tc>
          <w:tcPr>
            <w:tcW w:w="666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C444BC1" w14:textId="77777777" w:rsidR="002C08B0" w:rsidRPr="008B1CCE" w:rsidRDefault="002C08B0" w:rsidP="00885889">
            <w:pPr>
              <w:contextualSpacing/>
              <w:rPr>
                <w:rFonts w:eastAsiaTheme="minorEastAsia" w:cs="Arial"/>
                <w:lang w:eastAsia="zh-CN"/>
              </w:rPr>
            </w:pPr>
            <w:r w:rsidRPr="008B1CCE">
              <w:rPr>
                <w:rFonts w:eastAsiaTheme="minorEastAsia" w:cs="Arial" w:hint="eastAsia"/>
                <w:lang w:eastAsia="zh-CN"/>
              </w:rPr>
              <w:t>1</w:t>
            </w:r>
          </w:p>
        </w:tc>
      </w:tr>
    </w:tbl>
    <w:p w14:paraId="3A4CE7D8" w14:textId="77777777" w:rsidR="002C08B0" w:rsidRDefault="002C08B0" w:rsidP="002C08B0">
      <w:pPr>
        <w:contextualSpacing/>
        <w:rPr>
          <w:rFonts w:eastAsiaTheme="minorEastAsia" w:cs="Arial"/>
          <w:lang w:eastAsia="zh-CN"/>
        </w:rPr>
      </w:pPr>
    </w:p>
    <w:p w14:paraId="33672855" w14:textId="77777777" w:rsidR="002C08B0" w:rsidRDefault="002C08B0" w:rsidP="002C08B0">
      <w:pPr>
        <w:contextualSpacing/>
        <w:rPr>
          <w:rFonts w:eastAsiaTheme="minorEastAsia" w:cs="Arial"/>
          <w:lang w:eastAsia="zh-CN"/>
        </w:rPr>
      </w:pPr>
    </w:p>
    <w:p w14:paraId="17830DB6" w14:textId="46143DFD" w:rsidR="002C08B0" w:rsidRDefault="002C08B0" w:rsidP="002C08B0">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Pr>
          <w:rFonts w:ascii="Times New Roman" w:eastAsia="MS Mincho" w:hAnsi="Times New Roman" w:cs="Times New Roman"/>
          <w:kern w:val="0"/>
          <w:lang w:eastAsia="en-US"/>
        </w:rPr>
        <w:t>C</w:t>
      </w:r>
    </w:p>
    <w:p w14:paraId="19B1C7E0" w14:textId="77777777" w:rsidR="002C08B0" w:rsidRDefault="002C08B0" w:rsidP="002C08B0">
      <w:pPr>
        <w:contextualSpacing/>
        <w:rPr>
          <w:rFonts w:eastAsiaTheme="minorEastAsia" w:cs="Arial"/>
          <w:lang w:eastAsia="zh-CN"/>
        </w:rPr>
      </w:pPr>
    </w:p>
    <w:tbl>
      <w:tblPr>
        <w:tblW w:w="9062" w:type="dxa"/>
        <w:tblCellMar>
          <w:left w:w="0" w:type="dxa"/>
          <w:right w:w="0" w:type="dxa"/>
        </w:tblCellMar>
        <w:tblLook w:val="0420" w:firstRow="1" w:lastRow="0" w:firstColumn="0" w:lastColumn="0" w:noHBand="0" w:noVBand="1"/>
      </w:tblPr>
      <w:tblGrid>
        <w:gridCol w:w="1975"/>
        <w:gridCol w:w="7087"/>
      </w:tblGrid>
      <w:tr w:rsidR="002C08B0" w:rsidRPr="00AD06FD" w14:paraId="261D7228" w14:textId="77777777" w:rsidTr="00885889">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44D9E29" w14:textId="77777777" w:rsidR="002C08B0" w:rsidRPr="00AD06FD" w:rsidRDefault="002C08B0" w:rsidP="00885889">
            <w:pPr>
              <w:contextualSpacing/>
              <w:rPr>
                <w:rFonts w:eastAsiaTheme="minorEastAsia" w:cs="Arial"/>
                <w:lang w:eastAsia="zh-CN"/>
              </w:rPr>
            </w:pPr>
            <w:r w:rsidRPr="00AD06FD">
              <w:rPr>
                <w:rFonts w:eastAsiaTheme="minorEastAsia" w:cs="Arial" w:hint="eastAsia"/>
                <w:b/>
                <w:bCs/>
                <w:lang w:eastAsia="zh-CN"/>
              </w:rPr>
              <w:t>Scenario</w:t>
            </w:r>
          </w:p>
        </w:tc>
        <w:tc>
          <w:tcPr>
            <w:tcW w:w="70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B9772B" w14:textId="77777777" w:rsidR="002C08B0" w:rsidRPr="00AD06FD" w:rsidRDefault="002C08B0" w:rsidP="00885889">
            <w:pPr>
              <w:contextualSpacing/>
              <w:rPr>
                <w:rFonts w:eastAsiaTheme="minorEastAsia" w:cs="Arial"/>
                <w:lang w:eastAsia="zh-CN"/>
              </w:rPr>
            </w:pPr>
            <w:r w:rsidRPr="00AD06FD">
              <w:rPr>
                <w:rFonts w:eastAsiaTheme="minorEastAsia" w:cs="Arial" w:hint="eastAsia"/>
                <w:b/>
                <w:bCs/>
                <w:lang w:eastAsia="zh-CN"/>
              </w:rPr>
              <w:t>Manhattan Urban P2V with the interference of VUE</w:t>
            </w:r>
            <w:r>
              <w:rPr>
                <w:rFonts w:eastAsiaTheme="minorEastAsia" w:cs="Arial" w:hint="eastAsia"/>
                <w:b/>
                <w:bCs/>
                <w:lang w:eastAsia="zh-CN"/>
              </w:rPr>
              <w:t xml:space="preserve"> </w:t>
            </w:r>
            <w:r>
              <w:rPr>
                <w:rFonts w:eastAsiaTheme="minorEastAsia" w:cs="Arial"/>
                <w:b/>
                <w:bCs/>
                <w:lang w:eastAsia="zh-CN"/>
              </w:rPr>
              <w:t>(</w:t>
            </w:r>
            <w:r w:rsidRPr="00AD06FD">
              <w:rPr>
                <w:rFonts w:eastAsiaTheme="minorEastAsia" w:cs="Arial" w:hint="eastAsia"/>
                <w:b/>
                <w:bCs/>
                <w:lang w:eastAsia="zh-CN"/>
              </w:rPr>
              <w:t>including V2P and V2V</w:t>
            </w:r>
            <w:r>
              <w:rPr>
                <w:rFonts w:eastAsiaTheme="minorEastAsia" w:cs="Arial"/>
                <w:b/>
                <w:bCs/>
                <w:lang w:eastAsia="zh-CN"/>
              </w:rPr>
              <w:t xml:space="preserve">) </w:t>
            </w:r>
            <w:r w:rsidRPr="00AD06FD">
              <w:rPr>
                <w:rFonts w:eastAsiaTheme="minorEastAsia" w:cs="Arial" w:hint="eastAsia"/>
                <w:b/>
                <w:bCs/>
                <w:lang w:eastAsia="zh-CN"/>
              </w:rPr>
              <w:t xml:space="preserve">Location update is not modelled for pedestrian UE    </w:t>
            </w:r>
          </w:p>
        </w:tc>
      </w:tr>
      <w:tr w:rsidR="002C08B0" w:rsidRPr="00AD06FD" w14:paraId="034624F6" w14:textId="77777777" w:rsidTr="00885889">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B13196"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Dropping of PUEs</w:t>
            </w:r>
          </w:p>
        </w:tc>
        <w:tc>
          <w:tcPr>
            <w:tcW w:w="70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2C82526"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TR 36.885 PUE dropping model. 500 PUEs</w:t>
            </w:r>
            <w:r>
              <w:rPr>
                <w:rFonts w:eastAsiaTheme="minorEastAsia" w:cs="Arial"/>
                <w:lang w:eastAsia="zh-CN"/>
              </w:rPr>
              <w:t xml:space="preserve"> </w:t>
            </w:r>
            <w:r w:rsidRPr="00AD06FD">
              <w:rPr>
                <w:rFonts w:eastAsiaTheme="minorEastAsia" w:cs="Arial" w:hint="eastAsia"/>
                <w:lang w:eastAsia="zh-CN"/>
              </w:rPr>
              <w:t>(Located in 9 grids)</w:t>
            </w:r>
          </w:p>
        </w:tc>
      </w:tr>
      <w:tr w:rsidR="002C08B0" w:rsidRPr="00AD06FD" w14:paraId="689220CD" w14:textId="77777777" w:rsidTr="00885889">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504921D"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Dropping of VUEs</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66247A"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Urban Option A in TR 37.885 (30% TXs as interference, resource selection of V2P traffic is restricted within the active time of RX)</w:t>
            </w:r>
          </w:p>
        </w:tc>
      </w:tr>
      <w:tr w:rsidR="002C08B0" w:rsidRPr="00AD06FD" w14:paraId="42C009E3" w14:textId="77777777" w:rsidTr="00885889">
        <w:trPr>
          <w:trHeight w:val="152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01596D"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lastRenderedPageBreak/>
              <w:t>Traffic Model</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D0753A" w14:textId="77777777" w:rsidR="002C08B0" w:rsidRPr="00EC44E5" w:rsidRDefault="002C08B0" w:rsidP="00885889">
            <w:pPr>
              <w:contextualSpacing/>
              <w:rPr>
                <w:rFonts w:eastAsiaTheme="minorEastAsia"/>
                <w:szCs w:val="20"/>
                <w:lang w:eastAsia="zh-CN"/>
              </w:rPr>
            </w:pPr>
            <w:r w:rsidRPr="00EC44E5">
              <w:rPr>
                <w:rFonts w:eastAsiaTheme="minorEastAsia"/>
                <w:szCs w:val="20"/>
                <w:lang w:eastAsia="zh-CN"/>
              </w:rPr>
              <w:t>For PUE: Traffic model for P-UE’s transmission in TS 36.885</w:t>
            </w:r>
          </w:p>
          <w:p w14:paraId="7F2E089C" w14:textId="77777777" w:rsidR="002C08B0" w:rsidRPr="00EC44E5" w:rsidRDefault="002C08B0" w:rsidP="002C08B0">
            <w:pPr>
              <w:pStyle w:val="ListParagraph"/>
              <w:numPr>
                <w:ilvl w:val="0"/>
                <w:numId w:val="40"/>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 xml:space="preserve">The message size is fixed at 300 bytes and transmission frequency is 1Hz </w:t>
            </w:r>
          </w:p>
          <w:p w14:paraId="240D4102" w14:textId="77777777" w:rsidR="002C08B0" w:rsidRPr="00EC44E5" w:rsidRDefault="002C08B0" w:rsidP="002C08B0">
            <w:pPr>
              <w:pStyle w:val="ListParagraph"/>
              <w:numPr>
                <w:ilvl w:val="0"/>
                <w:numId w:val="40"/>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hAnsi="Times New Roman" w:cs="Times New Roman"/>
                <w:sz w:val="20"/>
                <w:szCs w:val="20"/>
              </w:rPr>
              <w:t>‘</w:t>
            </w:r>
            <w:r w:rsidRPr="00EC44E5">
              <w:rPr>
                <w:rFonts w:ascii="Times New Roman" w:eastAsiaTheme="minorEastAsia" w:hAnsi="Times New Roman" w:cs="Times New Roman"/>
                <w:sz w:val="20"/>
                <w:szCs w:val="20"/>
              </w:rPr>
              <w:t>100ms’ latency requirement</w:t>
            </w:r>
          </w:p>
          <w:p w14:paraId="2B83B8C7" w14:textId="77777777" w:rsidR="002C08B0" w:rsidRPr="00EC44E5" w:rsidRDefault="002C08B0" w:rsidP="00885889">
            <w:pPr>
              <w:contextualSpacing/>
              <w:rPr>
                <w:rFonts w:eastAsiaTheme="minorEastAsia"/>
                <w:szCs w:val="20"/>
                <w:lang w:eastAsia="zh-CN"/>
              </w:rPr>
            </w:pPr>
            <w:r w:rsidRPr="00EC44E5">
              <w:rPr>
                <w:rFonts w:eastAsiaTheme="minorEastAsia"/>
                <w:szCs w:val="20"/>
                <w:lang w:eastAsia="zh-CN"/>
              </w:rPr>
              <w:t>For VUE: Periodic Model 2 in TR37.885 with following modifications:</w:t>
            </w:r>
          </w:p>
          <w:p w14:paraId="775475F8" w14:textId="77777777" w:rsidR="002C08B0" w:rsidRPr="00EC44E5" w:rsidRDefault="002C08B0" w:rsidP="002C08B0">
            <w:pPr>
              <w:pStyle w:val="ListParagraph"/>
              <w:numPr>
                <w:ilvl w:val="0"/>
                <w:numId w:val="40"/>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Inter-packet arrival time: 50ms</w:t>
            </w:r>
          </w:p>
          <w:p w14:paraId="7E3E9676" w14:textId="77777777" w:rsidR="002C08B0" w:rsidRPr="00EC44E5" w:rsidRDefault="002C08B0" w:rsidP="002C08B0">
            <w:pPr>
              <w:pStyle w:val="ListParagraph"/>
              <w:numPr>
                <w:ilvl w:val="0"/>
                <w:numId w:val="40"/>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 xml:space="preserve">Packet size: 1200 bytes </w:t>
            </w:r>
            <w:r>
              <w:rPr>
                <w:rFonts w:ascii="Times New Roman" w:eastAsiaTheme="minorEastAsia" w:hAnsi="Times New Roman" w:cs="Times New Roman"/>
                <w:sz w:val="20"/>
                <w:szCs w:val="20"/>
              </w:rPr>
              <w:t>(20%);</w:t>
            </w:r>
            <w:r w:rsidRPr="00EC44E5">
              <w:rPr>
                <w:rFonts w:ascii="Times New Roman" w:eastAsiaTheme="minorEastAsia" w:hAnsi="Times New Roman" w:cs="Times New Roman"/>
                <w:sz w:val="20"/>
                <w:szCs w:val="20"/>
              </w:rPr>
              <w:t xml:space="preserve"> 800 bytes </w:t>
            </w:r>
            <w:r>
              <w:rPr>
                <w:rFonts w:ascii="Times New Roman" w:eastAsiaTheme="minorEastAsia" w:hAnsi="Times New Roman" w:cs="Times New Roman"/>
                <w:sz w:val="20"/>
                <w:szCs w:val="20"/>
              </w:rPr>
              <w:t>(80%)</w:t>
            </w:r>
          </w:p>
          <w:p w14:paraId="421F384F" w14:textId="77777777" w:rsidR="002C08B0" w:rsidRPr="00EC44E5" w:rsidRDefault="002C08B0" w:rsidP="002C08B0">
            <w:pPr>
              <w:pStyle w:val="ListParagraph"/>
              <w:numPr>
                <w:ilvl w:val="0"/>
                <w:numId w:val="40"/>
              </w:numPr>
              <w:tabs>
                <w:tab w:val="left" w:pos="423"/>
              </w:tabs>
              <w:ind w:left="422" w:firstLineChars="0" w:hanging="282"/>
              <w:contextualSpacing/>
              <w:rPr>
                <w:rFonts w:ascii="Times New Roman" w:eastAsiaTheme="minorEastAsia" w:hAnsi="Times New Roman" w:cs="Times New Roman"/>
                <w:sz w:val="20"/>
                <w:szCs w:val="20"/>
              </w:rPr>
            </w:pPr>
            <w:r w:rsidRPr="00EC44E5">
              <w:rPr>
                <w:rFonts w:ascii="Times New Roman" w:eastAsiaTheme="minorEastAsia" w:hAnsi="Times New Roman" w:cs="Times New Roman"/>
                <w:sz w:val="20"/>
                <w:szCs w:val="20"/>
              </w:rPr>
              <w:t>Latency requirement: 50ms</w:t>
            </w:r>
          </w:p>
        </w:tc>
      </w:tr>
      <w:tr w:rsidR="002C08B0" w:rsidRPr="00AD06FD" w14:paraId="67B4D9F1" w14:textId="77777777" w:rsidTr="00885889">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48257A"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Cast Type</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6D29542"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Broadcast</w:t>
            </w:r>
          </w:p>
        </w:tc>
      </w:tr>
      <w:tr w:rsidR="002C08B0" w:rsidRPr="00AD06FD" w14:paraId="46AB8081" w14:textId="77777777" w:rsidTr="00885889">
        <w:trPr>
          <w:trHeight w:val="285"/>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19F202"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Carrier frequency</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65E915"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6GHz</w:t>
            </w:r>
          </w:p>
        </w:tc>
      </w:tr>
      <w:tr w:rsidR="002C08B0" w:rsidRPr="00AD06FD" w14:paraId="4FD6D09E" w14:textId="77777777" w:rsidTr="0088588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6D9F58"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Bandwidth</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86BB93"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40MHz</w:t>
            </w:r>
          </w:p>
        </w:tc>
      </w:tr>
      <w:tr w:rsidR="002C08B0" w:rsidRPr="00AD06FD" w14:paraId="53A74DF9" w14:textId="77777777" w:rsidTr="00885889">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0E0B8C"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SCS</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DDE501"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30KHz</w:t>
            </w:r>
          </w:p>
        </w:tc>
      </w:tr>
      <w:tr w:rsidR="002C08B0" w:rsidRPr="00AD06FD" w14:paraId="07361F7B" w14:textId="77777777" w:rsidTr="00885889">
        <w:trPr>
          <w:trHeight w:val="26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6737E7"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Channel Model</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D868B8"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TR 37.885 V2V Channel Model with the update for P2P/P2V/V2P</w:t>
            </w:r>
          </w:p>
        </w:tc>
      </w:tr>
      <w:tr w:rsidR="002C08B0" w:rsidRPr="00AD06FD" w14:paraId="4E4551A2" w14:textId="77777777" w:rsidTr="00885889">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6273D8"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 xml:space="preserve">Antenna </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030E38"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TX port</w:t>
            </w:r>
            <w:r w:rsidRPr="00AD06FD">
              <w:rPr>
                <w:rFonts w:eastAsiaTheme="minorEastAsia" w:cs="Arial"/>
                <w:lang w:eastAsia="zh-CN"/>
              </w:rPr>
              <w:t>：</w:t>
            </w:r>
            <w:r w:rsidRPr="00AD06FD">
              <w:rPr>
                <w:rFonts w:eastAsiaTheme="minorEastAsia" w:cs="Arial" w:hint="eastAsia"/>
                <w:lang w:eastAsia="zh-CN"/>
              </w:rPr>
              <w:t>1   RX port</w:t>
            </w:r>
            <w:r w:rsidRPr="00AD06FD">
              <w:rPr>
                <w:rFonts w:eastAsiaTheme="minorEastAsia" w:cs="Arial"/>
                <w:lang w:eastAsia="zh-CN"/>
              </w:rPr>
              <w:t>：</w:t>
            </w:r>
            <w:r w:rsidRPr="00AD06FD">
              <w:rPr>
                <w:rFonts w:eastAsiaTheme="minorEastAsia" w:cs="Arial" w:hint="eastAsia"/>
                <w:lang w:eastAsia="zh-CN"/>
              </w:rPr>
              <w:t>2</w:t>
            </w:r>
          </w:p>
        </w:tc>
      </w:tr>
      <w:tr w:rsidR="002C08B0" w:rsidRPr="00AD06FD" w14:paraId="2DE6F1A0" w14:textId="77777777" w:rsidTr="00885889">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59A524"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 xml:space="preserve">Retransmission </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21487F"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1</w:t>
            </w:r>
          </w:p>
        </w:tc>
      </w:tr>
      <w:tr w:rsidR="002C08B0" w:rsidRPr="00AD06FD" w14:paraId="7CA7EB95" w14:textId="77777777" w:rsidTr="00885889">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D05787"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DRX Pattern</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BA85B3" w14:textId="77777777" w:rsidR="002C08B0" w:rsidRPr="00AD06FD" w:rsidRDefault="002C08B0" w:rsidP="00885889">
            <w:pPr>
              <w:contextualSpacing/>
              <w:rPr>
                <w:rFonts w:eastAsiaTheme="minorEastAsia" w:cs="Arial"/>
                <w:lang w:eastAsia="zh-CN"/>
              </w:rPr>
            </w:pPr>
            <w:r w:rsidRPr="00AD06FD">
              <w:rPr>
                <w:rFonts w:eastAsiaTheme="minorEastAsia" w:cs="Arial" w:hint="eastAsia"/>
                <w:lang w:eastAsia="zh-CN"/>
              </w:rPr>
              <w:t>On duration: 15ms      DRX Cycle:50ms</w:t>
            </w:r>
          </w:p>
        </w:tc>
      </w:tr>
    </w:tbl>
    <w:p w14:paraId="51059EE0" w14:textId="77777777" w:rsidR="002C08B0" w:rsidRDefault="002C08B0" w:rsidP="002C08B0">
      <w:pPr>
        <w:contextualSpacing/>
        <w:rPr>
          <w:rFonts w:eastAsiaTheme="minorEastAsia" w:cs="Arial"/>
          <w:lang w:eastAsia="zh-CN"/>
        </w:rPr>
      </w:pPr>
    </w:p>
    <w:p w14:paraId="5FACD901" w14:textId="119AFD3D" w:rsidR="002C08B0" w:rsidRDefault="002C08B0" w:rsidP="002C08B0">
      <w:pPr>
        <w:pStyle w:val="Heading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 xml:space="preserve">Appendix </w:t>
      </w:r>
      <w:r>
        <w:rPr>
          <w:rFonts w:ascii="Times New Roman" w:eastAsia="MS Mincho" w:hAnsi="Times New Roman" w:cs="Times New Roman"/>
          <w:kern w:val="0"/>
          <w:lang w:eastAsia="en-US"/>
        </w:rPr>
        <w:t>D</w:t>
      </w:r>
    </w:p>
    <w:tbl>
      <w:tblPr>
        <w:tblW w:w="9062" w:type="dxa"/>
        <w:tblCellMar>
          <w:left w:w="0" w:type="dxa"/>
          <w:right w:w="0" w:type="dxa"/>
        </w:tblCellMar>
        <w:tblLook w:val="0420" w:firstRow="1" w:lastRow="0" w:firstColumn="0" w:lastColumn="0" w:noHBand="0" w:noVBand="1"/>
      </w:tblPr>
      <w:tblGrid>
        <w:gridCol w:w="1975"/>
        <w:gridCol w:w="7087"/>
      </w:tblGrid>
      <w:tr w:rsidR="002C08B0" w:rsidRPr="00AB32AB" w14:paraId="604FBBFA" w14:textId="77777777" w:rsidTr="00885889">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50DEF35" w14:textId="77777777" w:rsidR="002C08B0" w:rsidRPr="00AB32AB" w:rsidRDefault="002C08B0" w:rsidP="00885889">
            <w:pPr>
              <w:pStyle w:val="BodyText"/>
            </w:pPr>
            <w:r w:rsidRPr="00AB32AB">
              <w:rPr>
                <w:rFonts w:hint="eastAsia"/>
                <w:b/>
                <w:bCs/>
              </w:rPr>
              <w:t>Scenario</w:t>
            </w:r>
          </w:p>
        </w:tc>
        <w:tc>
          <w:tcPr>
            <w:tcW w:w="70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9E70B1" w14:textId="77777777" w:rsidR="002C08B0" w:rsidRDefault="002C08B0" w:rsidP="00885889">
            <w:pPr>
              <w:pStyle w:val="BodyText"/>
              <w:rPr>
                <w:b/>
                <w:bCs/>
              </w:rPr>
            </w:pPr>
            <w:r w:rsidRPr="00AB32AB">
              <w:rPr>
                <w:rFonts w:hint="eastAsia"/>
                <w:b/>
                <w:bCs/>
              </w:rPr>
              <w:t>Manhattan Urban P2V with the interference of VUE</w:t>
            </w:r>
            <w:r>
              <w:rPr>
                <w:b/>
                <w:bCs/>
              </w:rPr>
              <w:t xml:space="preserve"> </w:t>
            </w:r>
            <w:r>
              <w:rPr>
                <w:rFonts w:hint="eastAsia"/>
                <w:b/>
                <w:bCs/>
              </w:rPr>
              <w:t>(</w:t>
            </w:r>
            <w:r w:rsidRPr="00AB32AB">
              <w:rPr>
                <w:rFonts w:hint="eastAsia"/>
                <w:b/>
                <w:bCs/>
              </w:rPr>
              <w:t>including V2P and V2V</w:t>
            </w:r>
            <w:r>
              <w:rPr>
                <w:rFonts w:hint="eastAsia"/>
                <w:b/>
                <w:bCs/>
              </w:rPr>
              <w:t>)</w:t>
            </w:r>
            <w:r w:rsidRPr="00AB32AB">
              <w:rPr>
                <w:rFonts w:hint="eastAsia"/>
                <w:b/>
                <w:bCs/>
              </w:rPr>
              <w:t xml:space="preserve">    </w:t>
            </w:r>
          </w:p>
          <w:p w14:paraId="1355DEC4" w14:textId="77777777" w:rsidR="002C08B0" w:rsidRPr="00AB32AB" w:rsidRDefault="002C08B0" w:rsidP="00885889">
            <w:pPr>
              <w:pStyle w:val="BodyText"/>
            </w:pPr>
            <w:r w:rsidRPr="00AB32AB">
              <w:rPr>
                <w:rFonts w:hint="eastAsia"/>
                <w:b/>
                <w:bCs/>
              </w:rPr>
              <w:t xml:space="preserve">Location update is not modelled for pedestrian UE    </w:t>
            </w:r>
          </w:p>
        </w:tc>
      </w:tr>
      <w:tr w:rsidR="002C08B0" w:rsidRPr="00AB32AB" w14:paraId="2EFC8C5B" w14:textId="77777777" w:rsidTr="00885889">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EB4E31" w14:textId="77777777" w:rsidR="002C08B0" w:rsidRPr="00AB32AB" w:rsidRDefault="002C08B0" w:rsidP="00885889">
            <w:pPr>
              <w:pStyle w:val="BodyText"/>
            </w:pPr>
            <w:r w:rsidRPr="00AB32AB">
              <w:rPr>
                <w:rFonts w:hint="eastAsia"/>
              </w:rPr>
              <w:t>Dropping of PUEs</w:t>
            </w:r>
          </w:p>
        </w:tc>
        <w:tc>
          <w:tcPr>
            <w:tcW w:w="70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23AEF9" w14:textId="77777777" w:rsidR="002C08B0" w:rsidRPr="00AB32AB" w:rsidRDefault="002C08B0" w:rsidP="00885889">
            <w:pPr>
              <w:pStyle w:val="BodyText"/>
              <w:spacing w:after="0"/>
            </w:pPr>
            <w:r w:rsidRPr="00AB32AB">
              <w:rPr>
                <w:rFonts w:hint="eastAsia"/>
              </w:rPr>
              <w:t>TR 36.885 PUE dropping model. 500 PUEs</w:t>
            </w:r>
            <w:r>
              <w:t xml:space="preserve"> </w:t>
            </w:r>
            <w:r w:rsidRPr="00AB32AB">
              <w:rPr>
                <w:rFonts w:hint="eastAsia"/>
              </w:rPr>
              <w:t>(Located in 9 grids)</w:t>
            </w:r>
          </w:p>
        </w:tc>
      </w:tr>
      <w:tr w:rsidR="002C08B0" w:rsidRPr="00AB32AB" w14:paraId="5C891E33" w14:textId="77777777" w:rsidTr="00885889">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A14950" w14:textId="77777777" w:rsidR="002C08B0" w:rsidRPr="00AB32AB" w:rsidRDefault="002C08B0" w:rsidP="00885889">
            <w:pPr>
              <w:pStyle w:val="BodyText"/>
            </w:pPr>
            <w:r w:rsidRPr="00AB32AB">
              <w:rPr>
                <w:rFonts w:hint="eastAsia"/>
              </w:rPr>
              <w:t>Dropping of VUEs</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865C21" w14:textId="77777777" w:rsidR="002C08B0" w:rsidRPr="00AB32AB" w:rsidRDefault="002C08B0" w:rsidP="00885889">
            <w:pPr>
              <w:pStyle w:val="BodyText"/>
              <w:spacing w:after="0"/>
            </w:pPr>
            <w:r w:rsidRPr="00AB32AB">
              <w:rPr>
                <w:rFonts w:hint="eastAsia"/>
              </w:rPr>
              <w:t>Urban Option A in TR 37.885 (50% TXs as interference, resource selection of V2P traffic is restricted within the active time of RX)</w:t>
            </w:r>
          </w:p>
        </w:tc>
      </w:tr>
      <w:tr w:rsidR="002C08B0" w:rsidRPr="00AB32AB" w14:paraId="643084B0" w14:textId="77777777" w:rsidTr="00885889">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587DEC" w14:textId="77777777" w:rsidR="002C08B0" w:rsidRPr="00AB32AB" w:rsidRDefault="002C08B0" w:rsidP="00885889">
            <w:pPr>
              <w:pStyle w:val="BodyText"/>
            </w:pPr>
            <w:r w:rsidRPr="00AB32AB">
              <w:rPr>
                <w:rFonts w:hint="eastAsia"/>
              </w:rPr>
              <w:t>Traffic Model</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E36FB8" w14:textId="77777777" w:rsidR="002C08B0" w:rsidRPr="00AB32AB" w:rsidRDefault="002C08B0" w:rsidP="00885889">
            <w:pPr>
              <w:pStyle w:val="BodyText"/>
              <w:spacing w:after="0"/>
            </w:pPr>
            <w:r w:rsidRPr="00AB32AB">
              <w:rPr>
                <w:rFonts w:hint="eastAsia"/>
              </w:rPr>
              <w:t>For PUE: Aperiodic Model 1 in TR37.885 with following changes:</w:t>
            </w:r>
          </w:p>
          <w:p w14:paraId="6441CD65" w14:textId="77777777" w:rsidR="002C08B0" w:rsidRPr="008B5B94" w:rsidRDefault="002C08B0" w:rsidP="002C08B0">
            <w:pPr>
              <w:pStyle w:val="ListParagraph"/>
              <w:numPr>
                <w:ilvl w:val="0"/>
                <w:numId w:val="40"/>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Inter-packet arrival time: 250ms + an exponential random variable with the mean of 250ms</w:t>
            </w:r>
          </w:p>
          <w:p w14:paraId="4B717694" w14:textId="77777777" w:rsidR="002C08B0" w:rsidRPr="008B5B94" w:rsidRDefault="002C08B0" w:rsidP="002C08B0">
            <w:pPr>
              <w:pStyle w:val="ListParagraph"/>
              <w:numPr>
                <w:ilvl w:val="0"/>
                <w:numId w:val="40"/>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Packet size: Uniformly random in the range between 200 bytes and 800 bytes with the quantization step of 200 bytes</w:t>
            </w:r>
          </w:p>
          <w:p w14:paraId="5ADEF244" w14:textId="77777777" w:rsidR="002C08B0" w:rsidRPr="008B5B94" w:rsidRDefault="002C08B0" w:rsidP="002C08B0">
            <w:pPr>
              <w:pStyle w:val="ListParagraph"/>
              <w:numPr>
                <w:ilvl w:val="0"/>
                <w:numId w:val="40"/>
              </w:numPr>
              <w:tabs>
                <w:tab w:val="left" w:pos="423"/>
              </w:tabs>
              <w:spacing w:after="120"/>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Latency requirement: 100ms</w:t>
            </w:r>
          </w:p>
          <w:p w14:paraId="36010720" w14:textId="77777777" w:rsidR="002C08B0" w:rsidRPr="00AB32AB" w:rsidRDefault="002C08B0" w:rsidP="00885889">
            <w:pPr>
              <w:pStyle w:val="BodyText"/>
              <w:spacing w:after="0"/>
            </w:pPr>
            <w:r w:rsidRPr="00AB32AB">
              <w:rPr>
                <w:rFonts w:hint="eastAsia"/>
              </w:rPr>
              <w:t>For VUE: Aperiodic Model 1 in TR37.885:</w:t>
            </w:r>
          </w:p>
          <w:p w14:paraId="607B2A18" w14:textId="77777777" w:rsidR="002C08B0" w:rsidRPr="008B5B94" w:rsidRDefault="002C08B0" w:rsidP="002C08B0">
            <w:pPr>
              <w:pStyle w:val="ListParagraph"/>
              <w:numPr>
                <w:ilvl w:val="0"/>
                <w:numId w:val="40"/>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Inter-packet arrival time: 50ms + an exponential random variable with the mean of 50ms</w:t>
            </w:r>
          </w:p>
          <w:p w14:paraId="700AC1E4" w14:textId="77777777" w:rsidR="002C08B0" w:rsidRPr="008B5B94" w:rsidRDefault="002C08B0" w:rsidP="002C08B0">
            <w:pPr>
              <w:pStyle w:val="ListParagraph"/>
              <w:numPr>
                <w:ilvl w:val="0"/>
                <w:numId w:val="40"/>
              </w:numPr>
              <w:tabs>
                <w:tab w:val="left" w:pos="423"/>
              </w:tabs>
              <w:ind w:left="422" w:firstLineChars="0" w:hanging="282"/>
              <w:contextualSpacing/>
              <w:rPr>
                <w:rFonts w:ascii="Times New Roman" w:hAnsi="Times New Roman" w:cs="Times New Roman"/>
                <w:sz w:val="20"/>
                <w:szCs w:val="20"/>
              </w:rPr>
            </w:pPr>
            <w:r w:rsidRPr="008B5B94">
              <w:rPr>
                <w:rFonts w:ascii="Times New Roman" w:hAnsi="Times New Roman" w:cs="Times New Roman"/>
                <w:sz w:val="20"/>
                <w:szCs w:val="20"/>
              </w:rPr>
              <w:t>Packet size: Uniformly random in the range between 200 bytes and 2000 bytes with the quantization step of 200 bytes</w:t>
            </w:r>
          </w:p>
          <w:p w14:paraId="67BD4C99" w14:textId="77777777" w:rsidR="002C08B0" w:rsidRPr="00AB32AB" w:rsidRDefault="002C08B0" w:rsidP="002C08B0">
            <w:pPr>
              <w:pStyle w:val="ListParagraph"/>
              <w:numPr>
                <w:ilvl w:val="0"/>
                <w:numId w:val="40"/>
              </w:numPr>
              <w:tabs>
                <w:tab w:val="left" w:pos="423"/>
              </w:tabs>
              <w:ind w:left="422" w:firstLineChars="0" w:hanging="282"/>
              <w:contextualSpacing/>
            </w:pPr>
            <w:r w:rsidRPr="008B5B94">
              <w:rPr>
                <w:rFonts w:ascii="Times New Roman" w:hAnsi="Times New Roman" w:cs="Times New Roman"/>
                <w:sz w:val="20"/>
                <w:szCs w:val="20"/>
              </w:rPr>
              <w:t>Latency requirement: 50ms</w:t>
            </w:r>
          </w:p>
        </w:tc>
      </w:tr>
      <w:tr w:rsidR="002C08B0" w:rsidRPr="00AB32AB" w14:paraId="532AA6BD" w14:textId="77777777" w:rsidTr="00885889">
        <w:trPr>
          <w:trHeight w:val="31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45F3E7D" w14:textId="77777777" w:rsidR="002C08B0" w:rsidRPr="00AB32AB" w:rsidRDefault="002C08B0" w:rsidP="00885889">
            <w:pPr>
              <w:pStyle w:val="BodyText"/>
              <w:spacing w:after="0"/>
              <w:jc w:val="left"/>
            </w:pPr>
            <w:r w:rsidRPr="00AB32AB">
              <w:rPr>
                <w:rFonts w:hint="eastAsia"/>
              </w:rPr>
              <w:t>Cast Type</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4ED0020" w14:textId="77777777" w:rsidR="002C08B0" w:rsidRPr="00AB32AB" w:rsidRDefault="002C08B0" w:rsidP="00885889">
            <w:pPr>
              <w:pStyle w:val="BodyText"/>
              <w:spacing w:after="0"/>
              <w:jc w:val="left"/>
            </w:pPr>
            <w:r w:rsidRPr="00AB32AB">
              <w:rPr>
                <w:rFonts w:hint="eastAsia"/>
              </w:rPr>
              <w:t>Broadcast</w:t>
            </w:r>
          </w:p>
        </w:tc>
      </w:tr>
      <w:tr w:rsidR="002C08B0" w:rsidRPr="00AB32AB" w14:paraId="746DC25E" w14:textId="77777777" w:rsidTr="00885889">
        <w:trPr>
          <w:trHeight w:val="369"/>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64B75B5" w14:textId="77777777" w:rsidR="002C08B0" w:rsidRPr="00AB32AB" w:rsidRDefault="002C08B0" w:rsidP="00885889">
            <w:pPr>
              <w:pStyle w:val="BodyText"/>
              <w:spacing w:after="0"/>
              <w:jc w:val="left"/>
            </w:pPr>
            <w:r w:rsidRPr="00AB32AB">
              <w:rPr>
                <w:rFonts w:hint="eastAsia"/>
              </w:rPr>
              <w:t>Carrier frequency</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37EF5A73" w14:textId="77777777" w:rsidR="002C08B0" w:rsidRPr="00AB32AB" w:rsidRDefault="002C08B0" w:rsidP="00885889">
            <w:pPr>
              <w:pStyle w:val="BodyText"/>
              <w:spacing w:after="0"/>
              <w:jc w:val="left"/>
            </w:pPr>
            <w:r w:rsidRPr="00AB32AB">
              <w:rPr>
                <w:rFonts w:hint="eastAsia"/>
              </w:rPr>
              <w:t>6GHz</w:t>
            </w:r>
          </w:p>
        </w:tc>
      </w:tr>
      <w:tr w:rsidR="002C08B0" w:rsidRPr="00AB32AB" w14:paraId="68A1A37E" w14:textId="77777777" w:rsidTr="0088588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1C69320" w14:textId="77777777" w:rsidR="002C08B0" w:rsidRPr="00AB32AB" w:rsidRDefault="002C08B0" w:rsidP="00885889">
            <w:pPr>
              <w:pStyle w:val="BodyText"/>
              <w:spacing w:after="0"/>
              <w:jc w:val="left"/>
            </w:pPr>
            <w:r w:rsidRPr="00AB32AB">
              <w:rPr>
                <w:rFonts w:hint="eastAsia"/>
              </w:rPr>
              <w:t>Bandwidth</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06F995" w14:textId="77777777" w:rsidR="002C08B0" w:rsidRPr="00AB32AB" w:rsidRDefault="002C08B0" w:rsidP="00885889">
            <w:pPr>
              <w:pStyle w:val="BodyText"/>
              <w:spacing w:after="0"/>
              <w:jc w:val="left"/>
            </w:pPr>
            <w:r w:rsidRPr="00AB32AB">
              <w:rPr>
                <w:rFonts w:hint="eastAsia"/>
              </w:rPr>
              <w:t>40MHz</w:t>
            </w:r>
          </w:p>
        </w:tc>
      </w:tr>
      <w:tr w:rsidR="002C08B0" w:rsidRPr="00AB32AB" w14:paraId="32255BDD" w14:textId="77777777" w:rsidTr="00885889">
        <w:trPr>
          <w:trHeight w:val="31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C09F4DD" w14:textId="77777777" w:rsidR="002C08B0" w:rsidRPr="00AB32AB" w:rsidRDefault="002C08B0" w:rsidP="00885889">
            <w:pPr>
              <w:pStyle w:val="BodyText"/>
              <w:spacing w:after="0"/>
              <w:jc w:val="left"/>
            </w:pPr>
            <w:r w:rsidRPr="00AB32AB">
              <w:rPr>
                <w:rFonts w:hint="eastAsia"/>
              </w:rPr>
              <w:t>SCS</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5037ED4" w14:textId="77777777" w:rsidR="002C08B0" w:rsidRPr="00AB32AB" w:rsidRDefault="002C08B0" w:rsidP="00885889">
            <w:pPr>
              <w:pStyle w:val="BodyText"/>
              <w:spacing w:after="0"/>
              <w:jc w:val="left"/>
            </w:pPr>
            <w:r w:rsidRPr="00AB32AB">
              <w:rPr>
                <w:rFonts w:hint="eastAsia"/>
              </w:rPr>
              <w:t>30KHz</w:t>
            </w:r>
          </w:p>
        </w:tc>
      </w:tr>
      <w:tr w:rsidR="002C08B0" w:rsidRPr="00AB32AB" w14:paraId="606EB38B" w14:textId="77777777" w:rsidTr="00885889">
        <w:trPr>
          <w:trHeight w:val="3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E4206BF" w14:textId="77777777" w:rsidR="002C08B0" w:rsidRPr="00AB32AB" w:rsidRDefault="002C08B0" w:rsidP="00885889">
            <w:pPr>
              <w:pStyle w:val="BodyText"/>
              <w:spacing w:after="0"/>
              <w:jc w:val="left"/>
            </w:pPr>
            <w:r w:rsidRPr="00AB32AB">
              <w:rPr>
                <w:rFonts w:hint="eastAsia"/>
              </w:rPr>
              <w:t>Channel Model</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609C8F2" w14:textId="77777777" w:rsidR="002C08B0" w:rsidRPr="00AB32AB" w:rsidRDefault="002C08B0" w:rsidP="00885889">
            <w:pPr>
              <w:pStyle w:val="BodyText"/>
              <w:spacing w:after="0"/>
              <w:jc w:val="left"/>
            </w:pPr>
            <w:r w:rsidRPr="00AB32AB">
              <w:rPr>
                <w:rFonts w:hint="eastAsia"/>
              </w:rPr>
              <w:t>TR 37.885 V2V Channel Model with the update for P2P/P2V/V2P</w:t>
            </w:r>
          </w:p>
        </w:tc>
      </w:tr>
      <w:tr w:rsidR="002C08B0" w:rsidRPr="00AB32AB" w14:paraId="2B78BF19" w14:textId="77777777" w:rsidTr="00885889">
        <w:trPr>
          <w:trHeight w:val="27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1EACE37" w14:textId="77777777" w:rsidR="002C08B0" w:rsidRPr="00AB32AB" w:rsidRDefault="002C08B0" w:rsidP="00885889">
            <w:pPr>
              <w:pStyle w:val="BodyText"/>
              <w:spacing w:after="0"/>
              <w:jc w:val="left"/>
            </w:pPr>
            <w:r w:rsidRPr="00AB32AB">
              <w:rPr>
                <w:rFonts w:hint="eastAsia"/>
              </w:rPr>
              <w:t xml:space="preserve">Antenna </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7F5CAFA" w14:textId="77777777" w:rsidR="002C08B0" w:rsidRPr="00AB32AB" w:rsidRDefault="002C08B0" w:rsidP="00885889">
            <w:pPr>
              <w:pStyle w:val="BodyText"/>
              <w:spacing w:after="0"/>
              <w:jc w:val="left"/>
            </w:pPr>
            <w:r w:rsidRPr="00AB32AB">
              <w:rPr>
                <w:rFonts w:hint="eastAsia"/>
              </w:rPr>
              <w:t>TX port</w:t>
            </w:r>
            <w:r w:rsidRPr="00AB32AB">
              <w:t>：</w:t>
            </w:r>
            <w:r w:rsidRPr="00AB32AB">
              <w:rPr>
                <w:rFonts w:hint="eastAsia"/>
              </w:rPr>
              <w:t>1   RX port</w:t>
            </w:r>
            <w:r w:rsidRPr="00AB32AB">
              <w:t>：</w:t>
            </w:r>
            <w:r w:rsidRPr="00AB32AB">
              <w:rPr>
                <w:rFonts w:hint="eastAsia"/>
              </w:rPr>
              <w:t>2</w:t>
            </w:r>
          </w:p>
        </w:tc>
      </w:tr>
      <w:tr w:rsidR="002C08B0" w:rsidRPr="00AB32AB" w14:paraId="3A2A2C74" w14:textId="77777777" w:rsidTr="00885889">
        <w:trPr>
          <w:trHeight w:val="280"/>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247F9AC" w14:textId="77777777" w:rsidR="002C08B0" w:rsidRPr="00AB32AB" w:rsidRDefault="002C08B0" w:rsidP="00885889">
            <w:pPr>
              <w:pStyle w:val="BodyText"/>
              <w:spacing w:after="0"/>
              <w:jc w:val="left"/>
            </w:pPr>
            <w:r w:rsidRPr="00AB32AB">
              <w:rPr>
                <w:rFonts w:hint="eastAsia"/>
              </w:rPr>
              <w:lastRenderedPageBreak/>
              <w:t xml:space="preserve">Retransmission </w:t>
            </w:r>
          </w:p>
        </w:tc>
        <w:tc>
          <w:tcPr>
            <w:tcW w:w="70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E42224A" w14:textId="77777777" w:rsidR="002C08B0" w:rsidRPr="00AB32AB" w:rsidRDefault="002C08B0" w:rsidP="00885889">
            <w:pPr>
              <w:pStyle w:val="BodyText"/>
              <w:spacing w:after="0"/>
              <w:jc w:val="left"/>
            </w:pPr>
            <w:r w:rsidRPr="00AB32AB">
              <w:rPr>
                <w:rFonts w:hint="eastAsia"/>
              </w:rPr>
              <w:t>1</w:t>
            </w:r>
          </w:p>
        </w:tc>
      </w:tr>
      <w:tr w:rsidR="002C08B0" w:rsidRPr="00AB32AB" w14:paraId="116DA760" w14:textId="77777777" w:rsidTr="00885889">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EF8211F" w14:textId="77777777" w:rsidR="002C08B0" w:rsidRPr="00AB32AB" w:rsidRDefault="002C08B0" w:rsidP="00885889">
            <w:pPr>
              <w:pStyle w:val="BodyText"/>
              <w:spacing w:after="0"/>
              <w:jc w:val="left"/>
            </w:pPr>
            <w:r w:rsidRPr="00AB32AB">
              <w:rPr>
                <w:rFonts w:hint="eastAsia"/>
              </w:rPr>
              <w:t>DRX Pattern</w:t>
            </w:r>
          </w:p>
        </w:tc>
        <w:tc>
          <w:tcPr>
            <w:tcW w:w="70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01BB14E" w14:textId="77777777" w:rsidR="002C08B0" w:rsidRPr="00AB32AB" w:rsidRDefault="002C08B0" w:rsidP="00885889">
            <w:pPr>
              <w:pStyle w:val="BodyText"/>
              <w:spacing w:after="0"/>
              <w:jc w:val="left"/>
            </w:pPr>
            <w:r w:rsidRPr="00AB32AB">
              <w:rPr>
                <w:rFonts w:hint="eastAsia"/>
              </w:rPr>
              <w:t>On duration: 15ms      DRX Cycle:50ms</w:t>
            </w:r>
          </w:p>
        </w:tc>
      </w:tr>
    </w:tbl>
    <w:p w14:paraId="3A64E2DE" w14:textId="77777777" w:rsidR="006565FB" w:rsidRPr="00AD06FD" w:rsidRDefault="006565FB" w:rsidP="002C08B0">
      <w:pPr>
        <w:pStyle w:val="Heading1"/>
        <w:spacing w:before="240" w:after="60"/>
        <w:rPr>
          <w:rFonts w:eastAsiaTheme="minorEastAsia"/>
        </w:rPr>
      </w:pPr>
    </w:p>
    <w:sectPr w:rsidR="006565FB" w:rsidRPr="00AD06FD" w:rsidSect="00A6146C">
      <w:headerReference w:type="default" r:id="rId22"/>
      <w:footerReference w:type="even" r:id="rId23"/>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D547" w14:textId="77777777" w:rsidR="00147DF9" w:rsidRDefault="00147DF9">
      <w:r>
        <w:separator/>
      </w:r>
    </w:p>
  </w:endnote>
  <w:endnote w:type="continuationSeparator" w:id="0">
    <w:p w14:paraId="5D0890E3" w14:textId="77777777" w:rsidR="00147DF9" w:rsidRDefault="0014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7F1556" w:rsidRDefault="007F1556"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7F1556" w:rsidRDefault="007F1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5DA6" w14:textId="77777777" w:rsidR="00147DF9" w:rsidRDefault="00147DF9">
      <w:r>
        <w:separator/>
      </w:r>
    </w:p>
  </w:footnote>
  <w:footnote w:type="continuationSeparator" w:id="0">
    <w:p w14:paraId="151E5BB1" w14:textId="77777777" w:rsidR="00147DF9" w:rsidRDefault="0014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7F1556" w:rsidRDefault="007F1556"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74DA"/>
    <w:multiLevelType w:val="multilevel"/>
    <w:tmpl w:val="03E0F4BC"/>
    <w:lvl w:ilvl="0">
      <w:start w:val="2"/>
      <w:numFmt w:val="decimal"/>
      <w:lvlText w:val="%1"/>
      <w:lvlJc w:val="left"/>
      <w:pPr>
        <w:ind w:left="384" w:hanging="384"/>
      </w:pPr>
      <w:rPr>
        <w:rFonts w:ascii="Arial" w:hAnsi="Arial" w:cs="Arial" w:hint="default"/>
        <w:color w:val="000000" w:themeColor="text1"/>
      </w:rPr>
    </w:lvl>
    <w:lvl w:ilvl="1">
      <w:start w:val="6"/>
      <w:numFmt w:val="decimal"/>
      <w:lvlText w:val="%1.%2"/>
      <w:lvlJc w:val="left"/>
      <w:pPr>
        <w:ind w:left="384" w:hanging="384"/>
      </w:pPr>
      <w:rPr>
        <w:rFonts w:ascii="Arial" w:hAnsi="Arial" w:cs="Arial" w:hint="default"/>
        <w:color w:val="000000" w:themeColor="text1"/>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ascii="Arial" w:hAnsi="Arial" w:cs="Arial" w:hint="default"/>
        <w:color w:val="000000" w:themeColor="text1"/>
      </w:rPr>
    </w:lvl>
    <w:lvl w:ilvl="4">
      <w:start w:val="1"/>
      <w:numFmt w:val="decimal"/>
      <w:lvlText w:val="%1.%2.%3.%4.%5"/>
      <w:lvlJc w:val="left"/>
      <w:pPr>
        <w:ind w:left="1080" w:hanging="1080"/>
      </w:pPr>
      <w:rPr>
        <w:rFonts w:ascii="Arial" w:hAnsi="Arial" w:cs="Arial" w:hint="default"/>
        <w:color w:val="000000" w:themeColor="text1"/>
      </w:rPr>
    </w:lvl>
    <w:lvl w:ilvl="5">
      <w:start w:val="1"/>
      <w:numFmt w:val="decimal"/>
      <w:lvlText w:val="%1.%2.%3.%4.%5.%6"/>
      <w:lvlJc w:val="left"/>
      <w:pPr>
        <w:ind w:left="1440" w:hanging="1440"/>
      </w:pPr>
      <w:rPr>
        <w:rFonts w:ascii="Arial" w:hAnsi="Arial" w:cs="Arial" w:hint="default"/>
        <w:color w:val="000000" w:themeColor="text1"/>
      </w:rPr>
    </w:lvl>
    <w:lvl w:ilvl="6">
      <w:start w:val="1"/>
      <w:numFmt w:val="decimal"/>
      <w:lvlText w:val="%1.%2.%3.%4.%5.%6.%7"/>
      <w:lvlJc w:val="left"/>
      <w:pPr>
        <w:ind w:left="1440" w:hanging="1440"/>
      </w:pPr>
      <w:rPr>
        <w:rFonts w:ascii="Arial" w:hAnsi="Arial" w:cs="Arial" w:hint="default"/>
        <w:color w:val="000000" w:themeColor="text1"/>
      </w:rPr>
    </w:lvl>
    <w:lvl w:ilvl="7">
      <w:start w:val="1"/>
      <w:numFmt w:val="decimal"/>
      <w:lvlText w:val="%1.%2.%3.%4.%5.%6.%7.%8"/>
      <w:lvlJc w:val="left"/>
      <w:pPr>
        <w:ind w:left="1800" w:hanging="1800"/>
      </w:pPr>
      <w:rPr>
        <w:rFonts w:ascii="Arial" w:hAnsi="Arial" w:cs="Arial" w:hint="default"/>
        <w:color w:val="000000" w:themeColor="text1"/>
      </w:rPr>
    </w:lvl>
    <w:lvl w:ilvl="8">
      <w:start w:val="1"/>
      <w:numFmt w:val="decimal"/>
      <w:lvlText w:val="%1.%2.%3.%4.%5.%6.%7.%8.%9"/>
      <w:lvlJc w:val="left"/>
      <w:pPr>
        <w:ind w:left="2160" w:hanging="2160"/>
      </w:pPr>
      <w:rPr>
        <w:rFonts w:ascii="Arial" w:hAnsi="Arial" w:cs="Arial" w:hint="default"/>
        <w:color w:val="000000" w:themeColor="text1"/>
      </w:rPr>
    </w:lvl>
  </w:abstractNum>
  <w:abstractNum w:abstractNumId="1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37E89"/>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706908"/>
    <w:multiLevelType w:val="multilevel"/>
    <w:tmpl w:val="93E41FD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22E2196"/>
    <w:multiLevelType w:val="hybridMultilevel"/>
    <w:tmpl w:val="4B4E5D8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D51A5"/>
    <w:multiLevelType w:val="hybridMultilevel"/>
    <w:tmpl w:val="440AC9E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090DDB"/>
    <w:multiLevelType w:val="hybridMultilevel"/>
    <w:tmpl w:val="7FB01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A087D"/>
    <w:multiLevelType w:val="hybridMultilevel"/>
    <w:tmpl w:val="B8FC1E64"/>
    <w:lvl w:ilvl="0" w:tplc="CE04FBC8">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867F12"/>
    <w:multiLevelType w:val="multilevel"/>
    <w:tmpl w:val="22543D7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FC3AAD"/>
    <w:multiLevelType w:val="multilevel"/>
    <w:tmpl w:val="C87017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40"/>
  </w:num>
  <w:num w:numId="3">
    <w:abstractNumId w:val="35"/>
  </w:num>
  <w:num w:numId="4">
    <w:abstractNumId w:val="26"/>
  </w:num>
  <w:num w:numId="5">
    <w:abstractNumId w:val="0"/>
  </w:num>
  <w:num w:numId="6">
    <w:abstractNumId w:val="30"/>
  </w:num>
  <w:num w:numId="7">
    <w:abstractNumId w:val="15"/>
  </w:num>
  <w:num w:numId="8">
    <w:abstractNumId w:val="1"/>
  </w:num>
  <w:num w:numId="9">
    <w:abstractNumId w:val="34"/>
  </w:num>
  <w:num w:numId="10">
    <w:abstractNumId w:val="21"/>
  </w:num>
  <w:num w:numId="11">
    <w:abstractNumId w:val="38"/>
  </w:num>
  <w:num w:numId="12">
    <w:abstractNumId w:val="8"/>
  </w:num>
  <w:num w:numId="13">
    <w:abstractNumId w:val="23"/>
  </w:num>
  <w:num w:numId="14">
    <w:abstractNumId w:val="2"/>
  </w:num>
  <w:num w:numId="15">
    <w:abstractNumId w:val="7"/>
  </w:num>
  <w:num w:numId="16">
    <w:abstractNumId w:val="3"/>
  </w:num>
  <w:num w:numId="17">
    <w:abstractNumId w:val="32"/>
  </w:num>
  <w:num w:numId="18">
    <w:abstractNumId w:val="33"/>
  </w:num>
  <w:num w:numId="19">
    <w:abstractNumId w:val="36"/>
  </w:num>
  <w:num w:numId="20">
    <w:abstractNumId w:val="31"/>
  </w:num>
  <w:num w:numId="21">
    <w:abstractNumId w:val="17"/>
  </w:num>
  <w:num w:numId="22">
    <w:abstractNumId w:val="20"/>
  </w:num>
  <w:num w:numId="23">
    <w:abstractNumId w:val="10"/>
  </w:num>
  <w:num w:numId="24">
    <w:abstractNumId w:val="6"/>
  </w:num>
  <w:num w:numId="25">
    <w:abstractNumId w:val="9"/>
  </w:num>
  <w:num w:numId="26">
    <w:abstractNumId w:val="27"/>
  </w:num>
  <w:num w:numId="27">
    <w:abstractNumId w:val="25"/>
  </w:num>
  <w:num w:numId="28">
    <w:abstractNumId w:val="42"/>
  </w:num>
  <w:num w:numId="29">
    <w:abstractNumId w:val="18"/>
  </w:num>
  <w:num w:numId="30">
    <w:abstractNumId w:val="5"/>
  </w:num>
  <w:num w:numId="31">
    <w:abstractNumId w:val="4"/>
  </w:num>
  <w:num w:numId="32">
    <w:abstractNumId w:val="14"/>
  </w:num>
  <w:num w:numId="33">
    <w:abstractNumId w:val="22"/>
  </w:num>
  <w:num w:numId="34">
    <w:abstractNumId w:val="19"/>
  </w:num>
  <w:num w:numId="35">
    <w:abstractNumId w:val="39"/>
  </w:num>
  <w:num w:numId="36">
    <w:abstractNumId w:val="13"/>
  </w:num>
  <w:num w:numId="37">
    <w:abstractNumId w:val="12"/>
  </w:num>
  <w:num w:numId="38">
    <w:abstractNumId w:val="28"/>
  </w:num>
  <w:num w:numId="39">
    <w:abstractNumId w:val="41"/>
  </w:num>
  <w:num w:numId="40">
    <w:abstractNumId w:val="29"/>
  </w:num>
  <w:num w:numId="41">
    <w:abstractNumId w:val="11"/>
  </w:num>
  <w:num w:numId="42">
    <w:abstractNumId w:val="43"/>
  </w:num>
  <w:num w:numId="43">
    <w:abstractNumId w:val="16"/>
  </w:num>
  <w:num w:numId="44">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16D"/>
    <w:rsid w:val="000B3216"/>
    <w:rsid w:val="000B34CA"/>
    <w:rsid w:val="000B3674"/>
    <w:rsid w:val="000B38FF"/>
    <w:rsid w:val="000B439A"/>
    <w:rsid w:val="000B4426"/>
    <w:rsid w:val="000B4538"/>
    <w:rsid w:val="000B484D"/>
    <w:rsid w:val="000B4BC4"/>
    <w:rsid w:val="000B4FFF"/>
    <w:rsid w:val="000B5191"/>
    <w:rsid w:val="000B5646"/>
    <w:rsid w:val="000B5935"/>
    <w:rsid w:val="000B5B15"/>
    <w:rsid w:val="000B629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DF9"/>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BF3"/>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47A"/>
    <w:rsid w:val="001F6550"/>
    <w:rsid w:val="001F6751"/>
    <w:rsid w:val="001F6B4E"/>
    <w:rsid w:val="001F6FE5"/>
    <w:rsid w:val="001F70E2"/>
    <w:rsid w:val="001F71E1"/>
    <w:rsid w:val="001F74B5"/>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813"/>
    <w:rsid w:val="00283A54"/>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4F04"/>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943"/>
    <w:rsid w:val="00375A85"/>
    <w:rsid w:val="00375C99"/>
    <w:rsid w:val="00375FCD"/>
    <w:rsid w:val="00376757"/>
    <w:rsid w:val="003767B6"/>
    <w:rsid w:val="00376F7A"/>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6DF"/>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D0"/>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075A0"/>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AAA"/>
    <w:rsid w:val="005D6DBE"/>
    <w:rsid w:val="005D7056"/>
    <w:rsid w:val="005D74AD"/>
    <w:rsid w:val="005D74C8"/>
    <w:rsid w:val="005D787F"/>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529"/>
    <w:rsid w:val="006365C5"/>
    <w:rsid w:val="00637081"/>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7E6"/>
    <w:rsid w:val="007A180C"/>
    <w:rsid w:val="007A1C4A"/>
    <w:rsid w:val="007A1CD0"/>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949"/>
    <w:rsid w:val="00870957"/>
    <w:rsid w:val="008709C1"/>
    <w:rsid w:val="00870B54"/>
    <w:rsid w:val="00871060"/>
    <w:rsid w:val="00871246"/>
    <w:rsid w:val="008717C6"/>
    <w:rsid w:val="00871CCB"/>
    <w:rsid w:val="00871E38"/>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05B"/>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1B1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6351"/>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8B9"/>
    <w:rsid w:val="00AB28D1"/>
    <w:rsid w:val="00AB2946"/>
    <w:rsid w:val="00AB295C"/>
    <w:rsid w:val="00AB2D1A"/>
    <w:rsid w:val="00AB300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8B6"/>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0DE"/>
    <w:rsid w:val="00E032D0"/>
    <w:rsid w:val="00E034A7"/>
    <w:rsid w:val="00E03918"/>
    <w:rsid w:val="00E039F1"/>
    <w:rsid w:val="00E03C00"/>
    <w:rsid w:val="00E03F0C"/>
    <w:rsid w:val="00E0416A"/>
    <w:rsid w:val="00E047D7"/>
    <w:rsid w:val="00E04BF0"/>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512"/>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1FCB"/>
    <w:rsid w:val="00FD2861"/>
    <w:rsid w:val="00FD2ABF"/>
    <w:rsid w:val="00FD3785"/>
    <w:rsid w:val="00FD37EF"/>
    <w:rsid w:val="00FD38C0"/>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0223;&#30495;&#20219;&#21153;\Power%20saving&#39564;&#35777;\RESULT_NEW\&#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560" b="0" i="0" u="none" strike="noStrike" kern="1200" spc="0" baseline="0">
                <a:solidFill>
                  <a:schemeClr val="tx1">
                    <a:lumMod val="65000"/>
                    <a:lumOff val="35000"/>
                  </a:schemeClr>
                </a:solidFill>
                <a:latin typeface="+mn-lt"/>
                <a:ea typeface="+mn-ea"/>
                <a:cs typeface="+mn-cs"/>
              </a:defRPr>
            </a:pPr>
            <a:r>
              <a:rPr lang="en-US" altLang="zh-CN" sz="1800" b="0" i="0" baseline="0">
                <a:effectLst/>
              </a:rPr>
              <a:t>Power consumption reduction ratio of partial sensing with re-evaluation and pre-emption compared to full sensing</a:t>
            </a:r>
            <a:endParaRPr lang="zh-CN" altLang="zh-CN" sz="1600">
              <a:effectLst/>
            </a:endParaRPr>
          </a:p>
        </c:rich>
      </c:tx>
      <c:overlay val="0"/>
      <c:spPr>
        <a:noFill/>
        <a:ln>
          <a:noFill/>
        </a:ln>
        <a:effectLst/>
      </c:spPr>
      <c:txPr>
        <a:bodyPr rot="0" spcFirstLastPara="1" vertOverflow="ellipsis" vert="horz" wrap="square" anchor="ctr" anchorCtr="1"/>
        <a:lstStyle/>
        <a:p>
          <a:pPr>
            <a:defRPr sz="15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F362-45C5-B354-B4F226CEEEA2}"/>
                </c:ext>
              </c:extLst>
            </c:dLbl>
            <c:dLbl>
              <c:idx val="1"/>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362-45C5-B354-B4F226CEEEA2}"/>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43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(8)'!$B$3:$C$3</c:f>
              <c:strCache>
                <c:ptCount val="2"/>
                <c:pt idx="0">
                  <c:v>Random</c:v>
                </c:pt>
                <c:pt idx="1">
                  <c:v>Partial sensing(CPS Only) with re-evaluation and pre-emption</c:v>
                </c:pt>
              </c:strCache>
            </c:strRef>
          </c:cat>
          <c:val>
            <c:numRef>
              <c:f>'Sheet1 (8)'!$B$2:$C$2</c:f>
              <c:numCache>
                <c:formatCode>General</c:formatCode>
                <c:ptCount val="2"/>
                <c:pt idx="0">
                  <c:v>0.9456</c:v>
                </c:pt>
                <c:pt idx="1">
                  <c:v>0.87209999999999999</c:v>
                </c:pt>
              </c:numCache>
            </c:numRef>
          </c:val>
          <c:extLst>
            <c:ext xmlns:c16="http://schemas.microsoft.com/office/drawing/2014/chart" uri="{C3380CC4-5D6E-409C-BE32-E72D297353CC}">
              <c16:uniqueId val="{00000002-F362-45C5-B354-B4F226CEEEA2}"/>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54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8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560" b="0" i="0" u="none" strike="noStrike" kern="1200" spc="0" baseline="0">
                <a:solidFill>
                  <a:schemeClr val="tx1">
                    <a:lumMod val="65000"/>
                    <a:lumOff val="35000"/>
                  </a:schemeClr>
                </a:solidFill>
                <a:latin typeface="+mn-lt"/>
                <a:ea typeface="+mn-ea"/>
                <a:cs typeface="+mn-cs"/>
              </a:defRPr>
            </a:pPr>
            <a:r>
              <a:rPr lang="en-US" altLang="zh-CN" sz="1560" baseline="0"/>
              <a:t>Power consumption reduction ratio of partial sensing with re-evaluation and pre-emption compared to full sensing</a:t>
            </a:r>
            <a:endParaRPr lang="zh-CN" altLang="en-US" sz="1560" baseline="0"/>
          </a:p>
        </c:rich>
      </c:tx>
      <c:overlay val="0"/>
      <c:spPr>
        <a:noFill/>
        <a:ln>
          <a:noFill/>
        </a:ln>
        <a:effectLst/>
      </c:spPr>
      <c:txPr>
        <a:bodyPr rot="0" spcFirstLastPara="1" vertOverflow="ellipsis" vert="horz" wrap="square" anchor="ctr" anchorCtr="1"/>
        <a:lstStyle/>
        <a:p>
          <a:pPr>
            <a:defRPr sz="15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F280-4750-9B08-9B594F2BD900}"/>
                </c:ext>
              </c:extLst>
            </c:dLbl>
            <c:dLbl>
              <c:idx val="1"/>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280-4750-9B08-9B594F2BD90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43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(7)'!$B$3:$C$3</c:f>
              <c:strCache>
                <c:ptCount val="2"/>
                <c:pt idx="0">
                  <c:v>Random</c:v>
                </c:pt>
                <c:pt idx="1">
                  <c:v>Partial sensing(PBPS and CPS) with re-evaluation and pre-emption</c:v>
                </c:pt>
              </c:strCache>
            </c:strRef>
          </c:cat>
          <c:val>
            <c:numRef>
              <c:f>'Sheet1 (7)'!$B$2:$C$2</c:f>
              <c:numCache>
                <c:formatCode>General</c:formatCode>
                <c:ptCount val="2"/>
                <c:pt idx="0">
                  <c:v>0.96409999999999996</c:v>
                </c:pt>
                <c:pt idx="1">
                  <c:v>0.91279999999999994</c:v>
                </c:pt>
              </c:numCache>
            </c:numRef>
          </c:val>
          <c:extLst>
            <c:ext xmlns:c16="http://schemas.microsoft.com/office/drawing/2014/chart" uri="{C3380CC4-5D6E-409C-BE32-E72D297353CC}">
              <c16:uniqueId val="{00000002-F280-4750-9B08-9B594F2BD900}"/>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54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8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periodic-based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90E-4516-BF81-00DC7E55DE4D}"/>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90E-4516-BF81-00DC7E55DE4D}"/>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90E-4516-BF81-00DC7E55DE4D}"/>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(5)'!$B$3:$D$3</c:f>
              <c:strCache>
                <c:ptCount val="3"/>
                <c:pt idx="0">
                  <c:v>Random</c:v>
                </c:pt>
                <c:pt idx="1">
                  <c:v>Sensing within DRX on only</c:v>
                </c:pt>
                <c:pt idx="2">
                  <c:v>Sensing within DRX on and off</c:v>
                </c:pt>
              </c:strCache>
            </c:strRef>
          </c:cat>
          <c:val>
            <c:numRef>
              <c:f>'Sheet1 (5)'!$B$2:$D$2</c:f>
              <c:numCache>
                <c:formatCode>General</c:formatCode>
                <c:ptCount val="3"/>
                <c:pt idx="0">
                  <c:v>0.58250000000000002</c:v>
                </c:pt>
                <c:pt idx="1">
                  <c:v>0.58360000000000001</c:v>
                </c:pt>
                <c:pt idx="2">
                  <c:v>0.56230000000000002</c:v>
                </c:pt>
              </c:numCache>
            </c:numRef>
          </c:val>
          <c:extLst>
            <c:ext xmlns:c16="http://schemas.microsoft.com/office/drawing/2014/chart" uri="{C3380CC4-5D6E-409C-BE32-E72D297353CC}">
              <c16:uniqueId val="{00000003-190E-4516-BF81-00DC7E55DE4D}"/>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Power consumption reduction ratio for contiguous partial sensing compared to full sensing</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tx>
                <c:rich>
                  <a:bodyPr/>
                  <a:lstStyle/>
                  <a:p>
                    <a:fld id="{76C9F5A5-88EF-483A-BEC0-ABAD10D3D660}"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D0B9-4321-9554-AFB4B5C4E940}"/>
                </c:ext>
              </c:extLst>
            </c:dLbl>
            <c:dLbl>
              <c:idx val="1"/>
              <c:tx>
                <c:rich>
                  <a:bodyPr/>
                  <a:lstStyle/>
                  <a:p>
                    <a:fld id="{2FA9E33E-E79C-4EEE-8789-F02F9DE0F3FC}"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0B9-4321-9554-AFB4B5C4E940}"/>
                </c:ext>
              </c:extLst>
            </c:dLbl>
            <c:dLbl>
              <c:idx val="2"/>
              <c:tx>
                <c:rich>
                  <a:bodyPr/>
                  <a:lstStyle/>
                  <a:p>
                    <a:fld id="{1F008B6A-6888-44D5-8B50-3D41FD442C9E}" type="VALUE">
                      <a:rPr lang="en-US" altLang="zh-CN" baseline="0"/>
                      <a:pPr/>
                      <a:t>[VALUE]</a:t>
                    </a:fld>
                    <a:endParaRPr 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0B9-4321-9554-AFB4B5C4E94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 (6)'!$B$3:$D$3</c:f>
              <c:strCache>
                <c:ptCount val="3"/>
                <c:pt idx="0">
                  <c:v>Random</c:v>
                </c:pt>
                <c:pt idx="1">
                  <c:v>Sensing within DRX on only</c:v>
                </c:pt>
                <c:pt idx="2">
                  <c:v>Sensing within DRX on and off</c:v>
                </c:pt>
              </c:strCache>
            </c:strRef>
          </c:cat>
          <c:val>
            <c:numRef>
              <c:f>'Sheet1 (6)'!$B$2:$D$2</c:f>
              <c:numCache>
                <c:formatCode>General</c:formatCode>
                <c:ptCount val="3"/>
                <c:pt idx="0">
                  <c:v>0.60560000000000003</c:v>
                </c:pt>
                <c:pt idx="1">
                  <c:v>0.61</c:v>
                </c:pt>
                <c:pt idx="2">
                  <c:v>0.55769999999999997</c:v>
                </c:pt>
              </c:numCache>
            </c:numRef>
          </c:val>
          <c:extLst>
            <c:ext xmlns:c16="http://schemas.microsoft.com/office/drawing/2014/chart" uri="{C3380CC4-5D6E-409C-BE32-E72D297353CC}">
              <c16:uniqueId val="{00000003-D0B9-4321-9554-AFB4B5C4E940}"/>
            </c:ext>
          </c:extLst>
        </c:ser>
        <c:dLbls>
          <c:showLegendKey val="0"/>
          <c:showVal val="0"/>
          <c:showCatName val="0"/>
          <c:showSerName val="0"/>
          <c:showPercent val="0"/>
          <c:showBubbleSize val="0"/>
        </c:dLbls>
        <c:gapWidth val="219"/>
        <c:overlap val="-27"/>
        <c:axId val="1600936416"/>
        <c:axId val="1539078352"/>
      </c:barChart>
      <c:catAx>
        <c:axId val="160093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9078352"/>
        <c:crosses val="autoZero"/>
        <c:auto val="0"/>
        <c:lblAlgn val="ctr"/>
        <c:lblOffset val="100"/>
        <c:noMultiLvlLbl val="0"/>
      </c:catAx>
      <c:valAx>
        <c:axId val="1539078352"/>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0936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9C98A-87A9-4B77-8572-796729FE0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9888</Words>
  <Characters>56363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3</cp:revision>
  <cp:lastPrinted>2021-09-30T03:20:00Z</cp:lastPrinted>
  <dcterms:created xsi:type="dcterms:W3CDTF">2021-11-05T09:24:00Z</dcterms:created>
  <dcterms:modified xsi:type="dcterms:W3CDTF">2021-11-05T09:27:00Z</dcterms:modified>
</cp:coreProperties>
</file>